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E" w:rsidRPr="004E4D09" w:rsidRDefault="00617E42">
      <w:pPr>
        <w:rPr>
          <w:b/>
          <w:sz w:val="32"/>
          <w:szCs w:val="32"/>
        </w:rPr>
      </w:pPr>
      <w:bookmarkStart w:id="0" w:name="_GoBack"/>
      <w:bookmarkEnd w:id="0"/>
      <w:r w:rsidRPr="004E4D09">
        <w:rPr>
          <w:b/>
          <w:sz w:val="32"/>
          <w:szCs w:val="32"/>
        </w:rPr>
        <w:t>CEO – ASVA – Association of Scottish Visitor Attractions</w:t>
      </w:r>
    </w:p>
    <w:p w:rsidR="00617E42" w:rsidRPr="004E4D09" w:rsidRDefault="00617E42">
      <w:r w:rsidRPr="00D50EE8">
        <w:rPr>
          <w:b/>
          <w:sz w:val="24"/>
          <w:szCs w:val="24"/>
        </w:rPr>
        <w:t>Responsible to:</w:t>
      </w:r>
      <w:r w:rsidR="00D50EE8">
        <w:tab/>
      </w:r>
      <w:r w:rsidR="00497DEC">
        <w:t>ASVA Chair (and Board)</w:t>
      </w:r>
    </w:p>
    <w:p w:rsidR="00617E42" w:rsidRPr="004E4D09" w:rsidRDefault="00617E42">
      <w:r w:rsidRPr="00D50EE8">
        <w:rPr>
          <w:b/>
          <w:sz w:val="24"/>
          <w:szCs w:val="24"/>
        </w:rPr>
        <w:t>Responsible for:</w:t>
      </w:r>
      <w:r w:rsidRPr="004E4D09">
        <w:tab/>
        <w:t xml:space="preserve">ASVA Employees </w:t>
      </w:r>
    </w:p>
    <w:p w:rsidR="00617E42" w:rsidRPr="004E4D09" w:rsidRDefault="00617E42">
      <w:pPr>
        <w:rPr>
          <w:b/>
          <w:sz w:val="28"/>
          <w:szCs w:val="28"/>
        </w:rPr>
      </w:pPr>
      <w:r w:rsidRPr="004E4D09">
        <w:rPr>
          <w:b/>
          <w:sz w:val="28"/>
          <w:szCs w:val="28"/>
        </w:rPr>
        <w:t>ASVA</w:t>
      </w:r>
    </w:p>
    <w:p w:rsidR="00617E42" w:rsidRPr="004E4D09" w:rsidRDefault="00617E42" w:rsidP="00617E42">
      <w:pPr>
        <w:spacing w:line="240" w:lineRule="auto"/>
        <w:rPr>
          <w:rStyle w:val="Strong"/>
          <w:shd w:val="clear" w:color="auto" w:fill="FFFFFF"/>
        </w:rPr>
      </w:pPr>
      <w:r w:rsidRPr="004E4D09">
        <w:rPr>
          <w:shd w:val="clear" w:color="auto" w:fill="FFFFFF"/>
        </w:rPr>
        <w:t>ASVA represents a key sector of the Scottish tourism economy, our Mission Statement is: </w:t>
      </w:r>
    </w:p>
    <w:p w:rsidR="00617E42" w:rsidRPr="004E4D09" w:rsidRDefault="00617E42" w:rsidP="00617E42">
      <w:pPr>
        <w:spacing w:line="240" w:lineRule="auto"/>
        <w:rPr>
          <w:shd w:val="clear" w:color="auto" w:fill="FFFFFF"/>
        </w:rPr>
      </w:pPr>
      <w:r w:rsidRPr="004E4D09">
        <w:rPr>
          <w:rStyle w:val="Strong"/>
          <w:shd w:val="clear" w:color="auto" w:fill="FFFFFF"/>
        </w:rPr>
        <w:t>‘To support and inspire Scottish visitor attractions to deliver sustainable, world class experiences’.</w:t>
      </w:r>
      <w:r w:rsidRPr="004E4D09">
        <w:rPr>
          <w:shd w:val="clear" w:color="auto" w:fill="FFFFFF"/>
        </w:rPr>
        <w:t> </w:t>
      </w:r>
    </w:p>
    <w:p w:rsidR="00617E42" w:rsidRPr="004E4D09" w:rsidRDefault="00617E42" w:rsidP="00617E42">
      <w:pPr>
        <w:spacing w:line="240" w:lineRule="auto"/>
        <w:rPr>
          <w:shd w:val="clear" w:color="auto" w:fill="FFFFFF"/>
        </w:rPr>
      </w:pPr>
      <w:r w:rsidRPr="004E4D09">
        <w:rPr>
          <w:shd w:val="clear" w:color="auto" w:fill="FFFFFF"/>
        </w:rPr>
        <w:t>This is done through promoting best practice, sharing experiences, supporting innovation and driving change. </w:t>
      </w:r>
    </w:p>
    <w:p w:rsidR="00617E42" w:rsidRPr="004E4D09" w:rsidRDefault="00617E42" w:rsidP="00617E42">
      <w:pPr>
        <w:spacing w:line="240" w:lineRule="auto"/>
        <w:rPr>
          <w:b/>
          <w:sz w:val="28"/>
          <w:szCs w:val="28"/>
          <w:shd w:val="clear" w:color="auto" w:fill="FFFFFF"/>
        </w:rPr>
      </w:pPr>
      <w:r w:rsidRPr="004E4D09">
        <w:rPr>
          <w:b/>
          <w:sz w:val="28"/>
          <w:szCs w:val="28"/>
          <w:shd w:val="clear" w:color="auto" w:fill="FFFFFF"/>
        </w:rPr>
        <w:t>CEO Role Summary</w:t>
      </w:r>
    </w:p>
    <w:p w:rsidR="00617E42" w:rsidRPr="004E4D09" w:rsidRDefault="00497DEC" w:rsidP="00617E42">
      <w:r>
        <w:t>In conjunction with the B</w:t>
      </w:r>
      <w:r w:rsidR="00617E42" w:rsidRPr="004E4D09">
        <w:t>oard, the CEO oversees strategic development</w:t>
      </w:r>
      <w:r w:rsidR="00EE5C86">
        <w:t xml:space="preserve"> of the organisation</w:t>
      </w:r>
      <w:r w:rsidR="00617E42" w:rsidRPr="004E4D09">
        <w:t xml:space="preserve"> in line with the Business Plan.  The CEO will monitor and report on the implementation of plans, po</w:t>
      </w:r>
      <w:r>
        <w:t>licies and programmes at Board M</w:t>
      </w:r>
      <w:r w:rsidR="00617E42" w:rsidRPr="004E4D09">
        <w:t xml:space="preserve">eetings.  The CEO has responsibility for the profitable operations of the organisation and will ensure the effective and efficient organisation of day to day administration including </w:t>
      </w:r>
      <w:r w:rsidR="00EE5C86" w:rsidRPr="004E4D09">
        <w:t>delivery of member benefits</w:t>
      </w:r>
      <w:r w:rsidR="00EE5C86">
        <w:t xml:space="preserve">, </w:t>
      </w:r>
      <w:r w:rsidR="00215B3D" w:rsidRPr="004E4D09">
        <w:t>company finances,</w:t>
      </w:r>
      <w:r w:rsidR="00617E42" w:rsidRPr="004E4D09">
        <w:t xml:space="preserve"> operations and</w:t>
      </w:r>
      <w:r w:rsidR="00EE5C86">
        <w:t xml:space="preserve"> HR</w:t>
      </w:r>
      <w:r w:rsidR="00617E42" w:rsidRPr="004E4D09">
        <w:t>.</w:t>
      </w:r>
      <w:r w:rsidR="008B7CE2">
        <w:t xml:space="preserve"> The CEO will be an ambas</w:t>
      </w:r>
      <w:r>
        <w:t>sador for ASVA and the Visitor A</w:t>
      </w:r>
      <w:r w:rsidR="008B7CE2">
        <w:t xml:space="preserve">ttractions sector within the wider tourism environment. </w:t>
      </w:r>
    </w:p>
    <w:p w:rsidR="00617E42" w:rsidRPr="00D50EE8" w:rsidRDefault="00617E42" w:rsidP="00617E42">
      <w:pPr>
        <w:rPr>
          <w:b/>
          <w:sz w:val="24"/>
          <w:szCs w:val="24"/>
        </w:rPr>
      </w:pPr>
      <w:r w:rsidRPr="00D50EE8">
        <w:rPr>
          <w:b/>
          <w:sz w:val="24"/>
          <w:szCs w:val="24"/>
        </w:rPr>
        <w:t>Main Duties:</w:t>
      </w:r>
    </w:p>
    <w:p w:rsidR="00215B3D" w:rsidRPr="004E4D09" w:rsidRDefault="00215B3D" w:rsidP="00617E42">
      <w:pPr>
        <w:pStyle w:val="ListParagraph"/>
        <w:numPr>
          <w:ilvl w:val="0"/>
          <w:numId w:val="4"/>
        </w:numPr>
      </w:pPr>
      <w:r w:rsidRPr="004E4D09">
        <w:t>Work with the ASVA Chair and Board to ensure that the organisation operates in line with its</w:t>
      </w:r>
      <w:r w:rsidR="00497DEC">
        <w:t xml:space="preserve"> Memorandum and Articles of A</w:t>
      </w:r>
      <w:r w:rsidRPr="004E4D09">
        <w:t xml:space="preserve">ssociation. </w:t>
      </w:r>
    </w:p>
    <w:p w:rsidR="00617E42" w:rsidRPr="004E4D09" w:rsidRDefault="00617E42" w:rsidP="00617E42">
      <w:pPr>
        <w:pStyle w:val="ListParagraph"/>
        <w:numPr>
          <w:ilvl w:val="0"/>
          <w:numId w:val="4"/>
        </w:numPr>
      </w:pPr>
      <w:r w:rsidRPr="004E4D09">
        <w:t>Ensure the day to day operations of the ASVA office run efficiently</w:t>
      </w:r>
      <w:r w:rsidR="00497DEC">
        <w:t xml:space="preserve"> to provide</w:t>
      </w:r>
      <w:r w:rsidR="00215B3D" w:rsidRPr="004E4D09">
        <w:t xml:space="preserve"> services to </w:t>
      </w:r>
      <w:r w:rsidRPr="004E4D09">
        <w:t>ASVA members.</w:t>
      </w:r>
    </w:p>
    <w:p w:rsidR="00617E42" w:rsidRPr="004E4D09" w:rsidRDefault="00617E42" w:rsidP="00617E42">
      <w:pPr>
        <w:pStyle w:val="ListParagraph"/>
        <w:numPr>
          <w:ilvl w:val="0"/>
          <w:numId w:val="4"/>
        </w:numPr>
      </w:pPr>
      <w:r w:rsidRPr="004E4D09">
        <w:t>Maintain effective communications with the ASVA Chair and other ASVA Board Members.</w:t>
      </w:r>
    </w:p>
    <w:p w:rsidR="00215B3D" w:rsidRPr="004E4D09" w:rsidRDefault="00617E42" w:rsidP="00215B3D">
      <w:pPr>
        <w:pStyle w:val="ListParagraph"/>
        <w:numPr>
          <w:ilvl w:val="0"/>
          <w:numId w:val="4"/>
        </w:numPr>
      </w:pPr>
      <w:r w:rsidRPr="004E4D09">
        <w:t>Plan and deliver the annual ASVA Conference</w:t>
      </w:r>
      <w:r w:rsidR="00215B3D" w:rsidRPr="004E4D09">
        <w:t xml:space="preserve"> and other ASVA activities</w:t>
      </w:r>
      <w:r w:rsidR="008B7CE2">
        <w:t xml:space="preserve"> (e.g. Development Programme, Learning Journeys, etc.)</w:t>
      </w:r>
      <w:r w:rsidR="00215B3D" w:rsidRPr="004E4D09">
        <w:t>.</w:t>
      </w:r>
    </w:p>
    <w:p w:rsidR="00215B3D" w:rsidRPr="004E4D09" w:rsidRDefault="00215B3D" w:rsidP="00215B3D">
      <w:pPr>
        <w:pStyle w:val="ListParagraph"/>
        <w:numPr>
          <w:ilvl w:val="0"/>
          <w:numId w:val="4"/>
        </w:numPr>
      </w:pPr>
      <w:r w:rsidRPr="004E4D09">
        <w:t>Ensure all aspects of employment law and HR good practice are followed in relation to the ASVA Team.</w:t>
      </w:r>
    </w:p>
    <w:p w:rsidR="004E4D09" w:rsidRPr="004E4D09" w:rsidRDefault="00EE5C86" w:rsidP="004E4D09">
      <w:pPr>
        <w:pStyle w:val="ListParagraph"/>
        <w:numPr>
          <w:ilvl w:val="0"/>
          <w:numId w:val="4"/>
        </w:numPr>
      </w:pPr>
      <w:r>
        <w:t>Be a g</w:t>
      </w:r>
      <w:r w:rsidR="004E4D09" w:rsidRPr="004E4D09">
        <w:t>ood ambassador and communicator for the organisation and sector when dealing with national agencies and building on relationships with them.</w:t>
      </w:r>
    </w:p>
    <w:p w:rsidR="004E4D09" w:rsidRDefault="004E4D09" w:rsidP="00215B3D">
      <w:pPr>
        <w:pStyle w:val="ListParagraph"/>
        <w:numPr>
          <w:ilvl w:val="0"/>
          <w:numId w:val="4"/>
        </w:numPr>
      </w:pPr>
      <w:r w:rsidRPr="004E4D09">
        <w:t>Maintain and develop effective working relationships with other tourism</w:t>
      </w:r>
      <w:r w:rsidR="00EE5C86">
        <w:t xml:space="preserve"> bodies,</w:t>
      </w:r>
      <w:r w:rsidRPr="004E4D09">
        <w:t xml:space="preserve"> national agencies </w:t>
      </w:r>
      <w:r w:rsidR="00EE5C86">
        <w:t>and Scottish Government Departments as required.</w:t>
      </w:r>
    </w:p>
    <w:p w:rsidR="00EE5C86" w:rsidRDefault="00EE5C86" w:rsidP="00215B3D">
      <w:pPr>
        <w:pStyle w:val="ListParagraph"/>
        <w:numPr>
          <w:ilvl w:val="0"/>
          <w:numId w:val="4"/>
        </w:numPr>
      </w:pPr>
      <w:r>
        <w:t>Ensure that the ASVA website is maintained and operated to a high standard.</w:t>
      </w:r>
    </w:p>
    <w:p w:rsidR="00EE5C86" w:rsidRDefault="008B7CE2" w:rsidP="00215B3D">
      <w:pPr>
        <w:pStyle w:val="ListParagraph"/>
        <w:numPr>
          <w:ilvl w:val="0"/>
          <w:numId w:val="4"/>
        </w:numPr>
      </w:pPr>
      <w:r>
        <w:t>Promote</w:t>
      </w:r>
      <w:r w:rsidR="00EE5C86">
        <w:t xml:space="preserve"> effective communication</w:t>
      </w:r>
      <w:r>
        <w:t>s</w:t>
      </w:r>
      <w:r w:rsidR="00EE5C86">
        <w:t xml:space="preserve"> with ASVA Members through various channels </w:t>
      </w:r>
      <w:r>
        <w:t xml:space="preserve">such as   </w:t>
      </w:r>
      <w:r w:rsidR="00EE5C86">
        <w:t xml:space="preserve"> E Newsletters, social media, </w:t>
      </w:r>
      <w:r>
        <w:t xml:space="preserve">surveys, </w:t>
      </w:r>
      <w:r w:rsidR="00EE5C86">
        <w:t>etc.</w:t>
      </w:r>
    </w:p>
    <w:p w:rsidR="00EE5C86" w:rsidRDefault="00EE5C86" w:rsidP="00215B3D">
      <w:pPr>
        <w:pStyle w:val="ListParagraph"/>
        <w:numPr>
          <w:ilvl w:val="0"/>
          <w:numId w:val="4"/>
        </w:numPr>
      </w:pPr>
      <w:r>
        <w:t>Gather market intelligence on behalf of the visitor attractions sector through attendance at meetings and conferences relevant to the sector.</w:t>
      </w:r>
    </w:p>
    <w:p w:rsidR="00EE5C86" w:rsidRPr="004E4D09" w:rsidRDefault="00EE5C86" w:rsidP="00215B3D">
      <w:pPr>
        <w:pStyle w:val="ListParagraph"/>
        <w:numPr>
          <w:ilvl w:val="0"/>
          <w:numId w:val="4"/>
        </w:numPr>
      </w:pPr>
      <w:r>
        <w:t xml:space="preserve">Delivery of the </w:t>
      </w:r>
      <w:r w:rsidR="008B7CE2">
        <w:t>monthly and annual Visitor Trends Reports.</w:t>
      </w:r>
    </w:p>
    <w:p w:rsidR="008B7CE2" w:rsidRDefault="008B7CE2" w:rsidP="00617E42">
      <w:pPr>
        <w:rPr>
          <w:b/>
          <w:sz w:val="28"/>
          <w:szCs w:val="28"/>
        </w:rPr>
      </w:pPr>
    </w:p>
    <w:p w:rsidR="00617E42" w:rsidRDefault="00D50EE8" w:rsidP="00617E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 S</w:t>
      </w:r>
      <w:r w:rsidR="00617E42" w:rsidRPr="004E4D09">
        <w:rPr>
          <w:b/>
          <w:sz w:val="28"/>
          <w:szCs w:val="28"/>
        </w:rPr>
        <w:t>pec</w:t>
      </w:r>
      <w:r w:rsidR="004E4D09">
        <w:rPr>
          <w:b/>
          <w:sz w:val="28"/>
          <w:szCs w:val="28"/>
        </w:rPr>
        <w:t>ification</w:t>
      </w:r>
    </w:p>
    <w:p w:rsidR="004E4D09" w:rsidRPr="004E4D09" w:rsidRDefault="004E4D09" w:rsidP="00617E42">
      <w:pPr>
        <w:rPr>
          <w:b/>
          <w:sz w:val="24"/>
          <w:szCs w:val="24"/>
        </w:rPr>
      </w:pPr>
      <w:r w:rsidRPr="004E4D09">
        <w:rPr>
          <w:b/>
          <w:sz w:val="24"/>
          <w:szCs w:val="24"/>
        </w:rPr>
        <w:t>Essential Attributes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>CEO or GM level of experience for a minimum of 5 years</w:t>
      </w:r>
      <w:r w:rsidR="00215B3D" w:rsidRPr="004E4D09">
        <w:t>.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>Thorough knowledge of the Tourism Industry at a national level in Scotland</w:t>
      </w:r>
      <w:r w:rsidR="00215B3D" w:rsidRPr="004E4D09">
        <w:t>.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>Resourceful and innovative with excellent organizational skills and the ability to coordinate multiple projects</w:t>
      </w:r>
      <w:r w:rsidR="00215B3D" w:rsidRPr="004E4D09">
        <w:t>.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>Ability to balance the strategic aims of the organisation (as outlined in the Business Plan) with the necessary attention to detail across the full rang</w:t>
      </w:r>
      <w:r w:rsidR="00EE5C86">
        <w:t>e of activities.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 xml:space="preserve">Interpersonal skills and judgement that inspire confidence and trust in the Chair and other board members, </w:t>
      </w:r>
      <w:r w:rsidR="00497DEC">
        <w:t xml:space="preserve">ASVA </w:t>
      </w:r>
      <w:r w:rsidRPr="004E4D09">
        <w:t>staff and other organisations</w:t>
      </w:r>
      <w:r w:rsidR="004E4D09" w:rsidRPr="004E4D09">
        <w:t>.</w:t>
      </w:r>
    </w:p>
    <w:p w:rsidR="00617E42" w:rsidRPr="004E4D09" w:rsidRDefault="00617E42" w:rsidP="00617E42">
      <w:pPr>
        <w:pStyle w:val="ListParagraph"/>
        <w:numPr>
          <w:ilvl w:val="0"/>
          <w:numId w:val="2"/>
        </w:numPr>
      </w:pPr>
      <w:r w:rsidRPr="004E4D09">
        <w:t>Understanding of the legal requirements, statutory and regulatory obligations of the organisation which is a ‘Not for Profit’ Limited Liability company.</w:t>
      </w:r>
    </w:p>
    <w:p w:rsidR="004E4D09" w:rsidRPr="004E4D09" w:rsidRDefault="00617E42" w:rsidP="004E4D09">
      <w:pPr>
        <w:pStyle w:val="ListParagraph"/>
        <w:numPr>
          <w:ilvl w:val="0"/>
          <w:numId w:val="3"/>
        </w:numPr>
      </w:pPr>
      <w:r w:rsidRPr="004E4D09">
        <w:t xml:space="preserve">Thorough understanding of financial management, ability to monitor the key indicators related to the organisation’s financial health. </w:t>
      </w:r>
    </w:p>
    <w:p w:rsidR="004E4D09" w:rsidRPr="004E4D09" w:rsidRDefault="004E4D09" w:rsidP="004E4D09">
      <w:pPr>
        <w:pStyle w:val="ListParagraph"/>
        <w:numPr>
          <w:ilvl w:val="0"/>
          <w:numId w:val="3"/>
        </w:numPr>
      </w:pPr>
      <w:r w:rsidRPr="004E4D09">
        <w:t>Knowledge of the Visitor Attraction sector in Scotland.</w:t>
      </w:r>
    </w:p>
    <w:p w:rsidR="008B7CE2" w:rsidRDefault="004E4D09" w:rsidP="008B7CE2">
      <w:pPr>
        <w:pStyle w:val="ListParagraph"/>
        <w:numPr>
          <w:ilvl w:val="0"/>
          <w:numId w:val="2"/>
        </w:numPr>
      </w:pPr>
      <w:r w:rsidRPr="004E4D09">
        <w:t xml:space="preserve">Experience in all aspects of the organisation of medium/ large events. </w:t>
      </w:r>
    </w:p>
    <w:p w:rsidR="004E4D09" w:rsidRPr="004E4D09" w:rsidRDefault="008B7CE2" w:rsidP="008B7CE2">
      <w:pPr>
        <w:pStyle w:val="ListParagraph"/>
        <w:numPr>
          <w:ilvl w:val="0"/>
          <w:numId w:val="2"/>
        </w:numPr>
      </w:pPr>
      <w:r>
        <w:t>Qualified to degree level (or a combination of other qualification(s) and relevant experience gained)</w:t>
      </w:r>
      <w:r w:rsidR="00497DEC">
        <w:t>.</w:t>
      </w:r>
    </w:p>
    <w:p w:rsidR="00617E42" w:rsidRPr="004E4D09" w:rsidRDefault="004E4D09" w:rsidP="00617E42">
      <w:pPr>
        <w:rPr>
          <w:b/>
          <w:sz w:val="24"/>
          <w:szCs w:val="24"/>
        </w:rPr>
      </w:pPr>
      <w:r w:rsidRPr="004E4D09">
        <w:rPr>
          <w:b/>
          <w:sz w:val="24"/>
          <w:szCs w:val="24"/>
        </w:rPr>
        <w:t>Desirable A</w:t>
      </w:r>
      <w:r w:rsidR="00617E42" w:rsidRPr="004E4D09">
        <w:rPr>
          <w:b/>
          <w:sz w:val="24"/>
          <w:szCs w:val="24"/>
        </w:rPr>
        <w:t>ttributes</w:t>
      </w:r>
    </w:p>
    <w:p w:rsidR="00617E42" w:rsidRPr="004E4D09" w:rsidRDefault="00617E42" w:rsidP="00617E42">
      <w:pPr>
        <w:pStyle w:val="ListParagraph"/>
        <w:numPr>
          <w:ilvl w:val="0"/>
          <w:numId w:val="3"/>
        </w:numPr>
      </w:pPr>
      <w:r w:rsidRPr="004E4D09">
        <w:t>Experience in dealing wit</w:t>
      </w:r>
      <w:r w:rsidR="00D50EE8">
        <w:t>h relevant Scottish Government D</w:t>
      </w:r>
      <w:r w:rsidRPr="004E4D09">
        <w:t>epartment</w:t>
      </w:r>
      <w:r w:rsidR="00D50EE8">
        <w:t>s</w:t>
      </w:r>
      <w:r w:rsidRPr="004E4D09">
        <w:t xml:space="preserve"> and other related public sector agencies.  </w:t>
      </w:r>
    </w:p>
    <w:p w:rsidR="008B7CE2" w:rsidRDefault="00617E42" w:rsidP="008B7CE2">
      <w:pPr>
        <w:pStyle w:val="ListParagraph"/>
        <w:numPr>
          <w:ilvl w:val="0"/>
          <w:numId w:val="3"/>
        </w:numPr>
      </w:pPr>
      <w:r w:rsidRPr="004E4D09">
        <w:t>Excellent writing and editing skills</w:t>
      </w:r>
      <w:r w:rsidR="00D50EE8">
        <w:t>.</w:t>
      </w:r>
    </w:p>
    <w:p w:rsidR="004E4D09" w:rsidRDefault="008B7CE2" w:rsidP="008B7CE2">
      <w:pPr>
        <w:pStyle w:val="ListParagraph"/>
        <w:numPr>
          <w:ilvl w:val="0"/>
          <w:numId w:val="3"/>
        </w:numPr>
      </w:pPr>
      <w:r w:rsidRPr="004E4D09">
        <w:t>Good presentation skills.</w:t>
      </w:r>
    </w:p>
    <w:p w:rsidR="00EE5C86" w:rsidRDefault="00617E42" w:rsidP="00EE5C86">
      <w:pPr>
        <w:pStyle w:val="ListParagraph"/>
        <w:numPr>
          <w:ilvl w:val="0"/>
          <w:numId w:val="3"/>
        </w:numPr>
      </w:pPr>
      <w:r w:rsidRPr="004E4D09">
        <w:t>Post graduate qualification in Tourism or related subject area</w:t>
      </w:r>
      <w:r w:rsidR="00EE5C86">
        <w:t>.</w:t>
      </w:r>
    </w:p>
    <w:p w:rsidR="00617E42" w:rsidRPr="004E4D09" w:rsidRDefault="00617E42" w:rsidP="00EE5C86">
      <w:pPr>
        <w:ind w:left="360"/>
      </w:pPr>
    </w:p>
    <w:p w:rsidR="00617E42" w:rsidRPr="004E4D09" w:rsidRDefault="00617E42" w:rsidP="00617E42"/>
    <w:p w:rsidR="00617E42" w:rsidRPr="004E4D09" w:rsidRDefault="00617E42" w:rsidP="00617E42">
      <w:r w:rsidRPr="004E4D09">
        <w:t xml:space="preserve">  </w:t>
      </w:r>
    </w:p>
    <w:p w:rsidR="00617E42" w:rsidRPr="004E4D09" w:rsidRDefault="00617E42"/>
    <w:sectPr w:rsidR="00617E42" w:rsidRPr="004E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F56"/>
    <w:multiLevelType w:val="hybridMultilevel"/>
    <w:tmpl w:val="18D4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C7098"/>
    <w:multiLevelType w:val="hybridMultilevel"/>
    <w:tmpl w:val="7A5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A2AEE"/>
    <w:multiLevelType w:val="hybridMultilevel"/>
    <w:tmpl w:val="6A9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6635"/>
    <w:multiLevelType w:val="hybridMultilevel"/>
    <w:tmpl w:val="8FF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42"/>
    <w:rsid w:val="000A5F09"/>
    <w:rsid w:val="00145BFE"/>
    <w:rsid w:val="00215B3D"/>
    <w:rsid w:val="00497DEC"/>
    <w:rsid w:val="004E4D09"/>
    <w:rsid w:val="00617E42"/>
    <w:rsid w:val="00714644"/>
    <w:rsid w:val="008B7CE2"/>
    <w:rsid w:val="00D50EE8"/>
    <w:rsid w:val="00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E42"/>
    <w:rPr>
      <w:b/>
      <w:bCs/>
    </w:rPr>
  </w:style>
  <w:style w:type="paragraph" w:styleId="ListParagraph">
    <w:name w:val="List Paragraph"/>
    <w:basedOn w:val="Normal"/>
    <w:uiPriority w:val="34"/>
    <w:qFormat/>
    <w:rsid w:val="0061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E42"/>
    <w:rPr>
      <w:b/>
      <w:bCs/>
    </w:rPr>
  </w:style>
  <w:style w:type="paragraph" w:styleId="ListParagraph">
    <w:name w:val="List Paragraph"/>
    <w:basedOn w:val="Normal"/>
    <w:uiPriority w:val="34"/>
    <w:qFormat/>
    <w:rsid w:val="0061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ASVA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Walker</dc:creator>
  <cp:lastModifiedBy>ASVA</cp:lastModifiedBy>
  <cp:revision>2</cp:revision>
  <cp:lastPrinted>2018-02-23T14:36:00Z</cp:lastPrinted>
  <dcterms:created xsi:type="dcterms:W3CDTF">2018-03-19T15:51:00Z</dcterms:created>
  <dcterms:modified xsi:type="dcterms:W3CDTF">2018-03-19T15:51:00Z</dcterms:modified>
</cp:coreProperties>
</file>