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0D" w:rsidRPr="00934DDA" w:rsidRDefault="00194B0D">
      <w:pPr>
        <w:rPr>
          <w:rFonts w:ascii="Trebuchet MS" w:hAnsi="Trebuchet MS"/>
          <w:sz w:val="20"/>
          <w:szCs w:val="20"/>
        </w:rPr>
      </w:pPr>
    </w:p>
    <w:p w:rsidR="00194B0D" w:rsidRPr="00E10DFC" w:rsidRDefault="00400239" w:rsidP="00400239">
      <w:pPr>
        <w:ind w:left="2880"/>
        <w:rPr>
          <w:rFonts w:ascii="Trebuchet MS" w:hAnsi="Trebuchet MS"/>
          <w:sz w:val="20"/>
          <w:szCs w:val="20"/>
        </w:rPr>
      </w:pPr>
      <w:r w:rsidRPr="00E10DFC">
        <w:rPr>
          <w:rFonts w:ascii="Trebuchet MS" w:hAnsi="Trebuchet MS"/>
          <w:sz w:val="20"/>
          <w:szCs w:val="20"/>
        </w:rPr>
        <w:t xml:space="preserve"> </w:t>
      </w:r>
      <w:r w:rsidR="00894D51" w:rsidRPr="00E10DFC">
        <w:rPr>
          <w:rFonts w:ascii="Trebuchet MS" w:hAnsi="Trebuchet MS"/>
          <w:sz w:val="20"/>
          <w:szCs w:val="20"/>
        </w:rPr>
        <w:t xml:space="preserve">     </w:t>
      </w:r>
      <w:r w:rsidRPr="00E10DFC">
        <w:rPr>
          <w:rFonts w:ascii="Trebuchet MS" w:hAnsi="Trebuchet MS"/>
          <w:sz w:val="20"/>
          <w:szCs w:val="20"/>
        </w:rPr>
        <w:t xml:space="preserve">     </w:t>
      </w:r>
      <w:r w:rsidR="007731B3" w:rsidRPr="00E10DFC">
        <w:rPr>
          <w:rFonts w:ascii="Trebuchet MS" w:hAnsi="Trebuchet MS"/>
          <w:sz w:val="20"/>
          <w:szCs w:val="20"/>
        </w:rPr>
        <w:t xml:space="preserve">    </w:t>
      </w:r>
      <w:r w:rsidRPr="00E10DFC">
        <w:rPr>
          <w:rFonts w:ascii="Trebuchet MS" w:hAnsi="Trebuchet MS"/>
          <w:sz w:val="20"/>
          <w:szCs w:val="20"/>
        </w:rPr>
        <w:t xml:space="preserve"> </w:t>
      </w:r>
      <w:r w:rsidR="007731B3" w:rsidRPr="00E10DFC">
        <w:rPr>
          <w:rFonts w:ascii="Trebuchet MS" w:hAnsi="Trebuchet MS"/>
          <w:noProof/>
          <w:lang w:eastAsia="en-GB"/>
        </w:rPr>
        <w:drawing>
          <wp:inline distT="0" distB="0" distL="0" distR="0" wp14:anchorId="0DA539A4" wp14:editId="3723AB95">
            <wp:extent cx="1170305"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305" cy="390525"/>
                    </a:xfrm>
                    <a:prstGeom prst="rect">
                      <a:avLst/>
                    </a:prstGeom>
                  </pic:spPr>
                </pic:pic>
              </a:graphicData>
            </a:graphic>
          </wp:inline>
        </w:drawing>
      </w:r>
    </w:p>
    <w:tbl>
      <w:tblPr>
        <w:tblStyle w:val="TableGrid"/>
        <w:tblpPr w:leftFromText="180" w:rightFromText="180" w:vertAnchor="text" w:horzAnchor="margin" w:tblpXSpec="center" w:tblpY="145"/>
        <w:tblW w:w="0" w:type="auto"/>
        <w:tblLook w:val="04A0" w:firstRow="1" w:lastRow="0" w:firstColumn="1" w:lastColumn="0" w:noHBand="0" w:noVBand="1"/>
      </w:tblPr>
      <w:tblGrid>
        <w:gridCol w:w="2666"/>
      </w:tblGrid>
      <w:tr w:rsidR="00C47A9A" w:rsidRPr="00AB38C0" w:rsidTr="00894D51">
        <w:trPr>
          <w:trHeight w:val="416"/>
        </w:trPr>
        <w:tc>
          <w:tcPr>
            <w:tcW w:w="2666" w:type="dxa"/>
          </w:tcPr>
          <w:p w:rsidR="00C47A9A" w:rsidRPr="00AB38C0" w:rsidRDefault="00C47A9A" w:rsidP="001E7A37">
            <w:pPr>
              <w:pStyle w:val="Heading1"/>
              <w:jc w:val="center"/>
              <w:rPr>
                <w:rFonts w:ascii="Trebuchet MS" w:hAnsi="Trebuchet MS" w:cs="Arial"/>
                <w:sz w:val="22"/>
                <w:szCs w:val="22"/>
              </w:rPr>
            </w:pPr>
            <w:r w:rsidRPr="00AB38C0">
              <w:rPr>
                <w:rFonts w:ascii="Trebuchet MS" w:hAnsi="Trebuchet MS" w:cs="Arial"/>
                <w:sz w:val="22"/>
                <w:szCs w:val="22"/>
              </w:rPr>
              <w:t>BH Live:</w:t>
            </w:r>
            <w:r w:rsidR="0075402D" w:rsidRPr="00AB38C0">
              <w:rPr>
                <w:rFonts w:ascii="Trebuchet MS" w:hAnsi="Trebuchet MS" w:cs="Arial"/>
                <w:sz w:val="22"/>
                <w:szCs w:val="22"/>
              </w:rPr>
              <w:t xml:space="preserve"> </w:t>
            </w:r>
            <w:r w:rsidR="001E7A37" w:rsidRPr="00AB38C0">
              <w:rPr>
                <w:rFonts w:ascii="Trebuchet MS" w:hAnsi="Trebuchet MS" w:cs="Arial"/>
                <w:b w:val="0"/>
                <w:sz w:val="22"/>
                <w:szCs w:val="22"/>
              </w:rPr>
              <w:t>Portsmouth</w:t>
            </w:r>
          </w:p>
        </w:tc>
      </w:tr>
    </w:tbl>
    <w:p w:rsidR="00C47A9A" w:rsidRPr="00AB38C0" w:rsidRDefault="00C47A9A" w:rsidP="00400239">
      <w:pPr>
        <w:ind w:left="2880"/>
        <w:rPr>
          <w:rFonts w:ascii="Trebuchet MS" w:hAnsi="Trebuchet MS"/>
          <w:sz w:val="20"/>
          <w:szCs w:val="20"/>
        </w:rPr>
      </w:pPr>
    </w:p>
    <w:p w:rsidR="00C47A9A" w:rsidRPr="00AB38C0" w:rsidRDefault="00C47A9A" w:rsidP="00400239">
      <w:pPr>
        <w:ind w:left="2880"/>
        <w:rPr>
          <w:rFonts w:ascii="Trebuchet MS" w:hAnsi="Trebuchet MS"/>
          <w:sz w:val="20"/>
          <w:szCs w:val="20"/>
        </w:rPr>
      </w:pPr>
    </w:p>
    <w:p w:rsidR="00C47A9A" w:rsidRPr="00AB38C0" w:rsidRDefault="00C47A9A" w:rsidP="00894D51">
      <w:pPr>
        <w:rPr>
          <w:rFonts w:ascii="Trebuchet MS" w:hAnsi="Trebuchet MS" w:cs="Arial"/>
          <w:szCs w:val="22"/>
        </w:rPr>
      </w:pPr>
    </w:p>
    <w:tbl>
      <w:tblPr>
        <w:tblStyle w:val="TableGrid"/>
        <w:tblpPr w:leftFromText="180" w:rightFromText="180" w:vertAnchor="text" w:horzAnchor="margin" w:tblpY="74"/>
        <w:tblW w:w="9644" w:type="dxa"/>
        <w:tblLook w:val="04A0" w:firstRow="1" w:lastRow="0" w:firstColumn="1" w:lastColumn="0" w:noHBand="0" w:noVBand="1"/>
      </w:tblPr>
      <w:tblGrid>
        <w:gridCol w:w="3454"/>
        <w:gridCol w:w="3095"/>
        <w:gridCol w:w="3095"/>
      </w:tblGrid>
      <w:tr w:rsidR="00C47A9A" w:rsidRPr="00AB38C0" w:rsidTr="00583F64">
        <w:trPr>
          <w:trHeight w:val="841"/>
        </w:trPr>
        <w:tc>
          <w:tcPr>
            <w:tcW w:w="3454" w:type="dxa"/>
          </w:tcPr>
          <w:p w:rsidR="00791C26" w:rsidRPr="00AB38C0" w:rsidRDefault="00C47A9A" w:rsidP="00EF454C">
            <w:pPr>
              <w:rPr>
                <w:rFonts w:ascii="Trebuchet MS" w:hAnsi="Trebuchet MS" w:cs="Arial"/>
                <w:bCs/>
                <w:szCs w:val="22"/>
              </w:rPr>
            </w:pPr>
            <w:r w:rsidRPr="00AB38C0">
              <w:rPr>
                <w:rFonts w:ascii="Trebuchet MS" w:hAnsi="Trebuchet MS" w:cs="Arial"/>
                <w:b/>
                <w:bCs/>
                <w:szCs w:val="22"/>
              </w:rPr>
              <w:t>Post Title:</w:t>
            </w:r>
            <w:r w:rsidRPr="00AB38C0">
              <w:rPr>
                <w:rFonts w:ascii="Trebuchet MS" w:hAnsi="Trebuchet MS" w:cs="Arial"/>
                <w:bCs/>
                <w:szCs w:val="22"/>
              </w:rPr>
              <w:t xml:space="preserve"> </w:t>
            </w:r>
            <w:r w:rsidR="005816CA" w:rsidRPr="00AB38C0">
              <w:rPr>
                <w:rFonts w:ascii="Trebuchet MS" w:hAnsi="Trebuchet MS" w:cs="Arial"/>
                <w:bCs/>
                <w:szCs w:val="22"/>
              </w:rPr>
              <w:t xml:space="preserve">Cluster </w:t>
            </w:r>
            <w:r w:rsidR="00791C26" w:rsidRPr="00AB38C0">
              <w:rPr>
                <w:rFonts w:ascii="Trebuchet MS" w:hAnsi="Trebuchet MS" w:cs="Arial"/>
                <w:bCs/>
                <w:szCs w:val="22"/>
              </w:rPr>
              <w:t>Manager</w:t>
            </w:r>
            <w:r w:rsidR="00B07531" w:rsidRPr="00AB38C0">
              <w:rPr>
                <w:rFonts w:ascii="Trebuchet MS" w:hAnsi="Trebuchet MS" w:cs="Arial"/>
                <w:bCs/>
                <w:szCs w:val="22"/>
              </w:rPr>
              <w:t xml:space="preserve"> </w:t>
            </w:r>
          </w:p>
          <w:p w:rsidR="00C47A9A" w:rsidRPr="00AB38C0" w:rsidRDefault="00C47A9A" w:rsidP="00791C26">
            <w:pPr>
              <w:rPr>
                <w:rFonts w:ascii="Trebuchet MS" w:hAnsi="Trebuchet MS" w:cs="Arial"/>
                <w:szCs w:val="22"/>
              </w:rPr>
            </w:pPr>
            <w:r w:rsidRPr="00AB38C0">
              <w:rPr>
                <w:rFonts w:ascii="Trebuchet MS" w:hAnsi="Trebuchet MS" w:cs="Arial"/>
                <w:b/>
                <w:bCs/>
                <w:szCs w:val="22"/>
              </w:rPr>
              <w:t>Post Ref:</w:t>
            </w:r>
            <w:r w:rsidR="0063087E" w:rsidRPr="00AB38C0">
              <w:rPr>
                <w:rFonts w:ascii="Trebuchet MS" w:hAnsi="Trebuchet MS" w:cs="Arial"/>
                <w:b/>
                <w:bCs/>
                <w:szCs w:val="22"/>
              </w:rPr>
              <w:t xml:space="preserve"> </w:t>
            </w:r>
          </w:p>
        </w:tc>
        <w:tc>
          <w:tcPr>
            <w:tcW w:w="3095" w:type="dxa"/>
          </w:tcPr>
          <w:p w:rsidR="00522A9B" w:rsidRPr="00AB38C0" w:rsidRDefault="00C47A9A" w:rsidP="00522A9B">
            <w:pPr>
              <w:rPr>
                <w:rFonts w:ascii="Trebuchet MS" w:hAnsi="Trebuchet MS" w:cs="Arial"/>
                <w:b/>
                <w:szCs w:val="22"/>
              </w:rPr>
            </w:pPr>
            <w:r w:rsidRPr="00AB38C0">
              <w:rPr>
                <w:rFonts w:ascii="Trebuchet MS" w:hAnsi="Trebuchet MS" w:cs="Arial"/>
                <w:b/>
                <w:szCs w:val="22"/>
              </w:rPr>
              <w:t>Location Bas</w:t>
            </w:r>
            <w:r w:rsidR="00B728C9" w:rsidRPr="00AB38C0">
              <w:rPr>
                <w:rFonts w:ascii="Trebuchet MS" w:hAnsi="Trebuchet MS" w:cs="Arial"/>
                <w:b/>
                <w:szCs w:val="22"/>
              </w:rPr>
              <w:t xml:space="preserve">e: </w:t>
            </w:r>
          </w:p>
          <w:p w:rsidR="00C47A9A" w:rsidRPr="00AB38C0" w:rsidRDefault="00522A9B" w:rsidP="0066023E">
            <w:pPr>
              <w:rPr>
                <w:rFonts w:ascii="Trebuchet MS" w:hAnsi="Trebuchet MS" w:cs="Arial"/>
                <w:szCs w:val="22"/>
              </w:rPr>
            </w:pPr>
            <w:r w:rsidRPr="00AB38C0">
              <w:rPr>
                <w:rFonts w:ascii="Trebuchet MS" w:hAnsi="Trebuchet MS" w:cs="Arial"/>
                <w:szCs w:val="22"/>
              </w:rPr>
              <w:t>Pyramids</w:t>
            </w:r>
            <w:r w:rsidR="004137AD" w:rsidRPr="00AB38C0">
              <w:rPr>
                <w:rFonts w:ascii="Trebuchet MS" w:hAnsi="Trebuchet MS" w:cs="Arial"/>
                <w:szCs w:val="22"/>
              </w:rPr>
              <w:t xml:space="preserve"> Centre</w:t>
            </w:r>
            <w:r w:rsidR="0066023E" w:rsidRPr="00AB38C0">
              <w:rPr>
                <w:rFonts w:ascii="Trebuchet MS" w:hAnsi="Trebuchet MS" w:cs="Arial"/>
                <w:szCs w:val="22"/>
              </w:rPr>
              <w:t xml:space="preserve"> and Mountbatten Centre</w:t>
            </w:r>
            <w:r w:rsidRPr="00AB38C0">
              <w:rPr>
                <w:rFonts w:ascii="Trebuchet MS" w:hAnsi="Trebuchet MS" w:cs="Arial"/>
                <w:szCs w:val="22"/>
              </w:rPr>
              <w:t xml:space="preserve"> </w:t>
            </w:r>
          </w:p>
        </w:tc>
        <w:tc>
          <w:tcPr>
            <w:tcW w:w="3095" w:type="dxa"/>
          </w:tcPr>
          <w:p w:rsidR="00C47A9A" w:rsidRPr="00AB38C0" w:rsidRDefault="00C47A9A" w:rsidP="00192850">
            <w:pPr>
              <w:pStyle w:val="Heading1"/>
              <w:rPr>
                <w:rFonts w:ascii="Trebuchet MS" w:hAnsi="Trebuchet MS" w:cs="Arial"/>
                <w:sz w:val="22"/>
                <w:szCs w:val="22"/>
              </w:rPr>
            </w:pPr>
            <w:r w:rsidRPr="00AB38C0">
              <w:rPr>
                <w:rFonts w:ascii="Trebuchet MS" w:hAnsi="Trebuchet MS" w:cs="Arial"/>
                <w:sz w:val="22"/>
                <w:szCs w:val="22"/>
              </w:rPr>
              <w:t>Reporting To:</w:t>
            </w:r>
            <w:r w:rsidRPr="00AB38C0">
              <w:rPr>
                <w:rFonts w:ascii="Trebuchet MS" w:hAnsi="Trebuchet MS" w:cs="Arial"/>
                <w:bCs w:val="0"/>
                <w:sz w:val="22"/>
                <w:szCs w:val="22"/>
              </w:rPr>
              <w:t xml:space="preserve"> </w:t>
            </w:r>
            <w:r w:rsidR="00192850" w:rsidRPr="00AB38C0">
              <w:rPr>
                <w:rFonts w:ascii="Trebuchet MS" w:hAnsi="Trebuchet MS" w:cs="Arial"/>
                <w:b w:val="0"/>
                <w:bCs w:val="0"/>
                <w:sz w:val="22"/>
                <w:szCs w:val="22"/>
              </w:rPr>
              <w:t xml:space="preserve">Divisional </w:t>
            </w:r>
            <w:r w:rsidR="001E7A37" w:rsidRPr="00AB38C0">
              <w:rPr>
                <w:rFonts w:ascii="Trebuchet MS" w:hAnsi="Trebuchet MS" w:cs="Arial"/>
                <w:b w:val="0"/>
                <w:bCs w:val="0"/>
                <w:sz w:val="22"/>
                <w:szCs w:val="22"/>
              </w:rPr>
              <w:t xml:space="preserve">General </w:t>
            </w:r>
            <w:r w:rsidR="00192850" w:rsidRPr="00AB38C0">
              <w:rPr>
                <w:rFonts w:ascii="Trebuchet MS" w:hAnsi="Trebuchet MS" w:cs="Arial"/>
                <w:b w:val="0"/>
                <w:bCs w:val="0"/>
                <w:sz w:val="22"/>
                <w:szCs w:val="22"/>
              </w:rPr>
              <w:t>Manager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194B0D" w:rsidRPr="00AB38C0" w:rsidTr="00894D51">
        <w:tc>
          <w:tcPr>
            <w:tcW w:w="9743" w:type="dxa"/>
            <w:shd w:val="clear" w:color="auto" w:fill="95B3D7" w:themeFill="accent1" w:themeFillTint="99"/>
          </w:tcPr>
          <w:p w:rsidR="00194B0D" w:rsidRPr="00AB38C0" w:rsidRDefault="00194B0D" w:rsidP="00E375ED">
            <w:pPr>
              <w:rPr>
                <w:rFonts w:ascii="Trebuchet MS" w:hAnsi="Trebuchet MS" w:cs="Arial"/>
                <w:b/>
                <w:bCs/>
                <w:szCs w:val="22"/>
              </w:rPr>
            </w:pPr>
            <w:r w:rsidRPr="00AB38C0">
              <w:rPr>
                <w:rFonts w:ascii="Trebuchet MS" w:hAnsi="Trebuchet MS" w:cs="Arial"/>
                <w:b/>
                <w:bCs/>
                <w:szCs w:val="22"/>
              </w:rPr>
              <w:t xml:space="preserve">1.  </w:t>
            </w:r>
            <w:r w:rsidR="00E375ED" w:rsidRPr="00AB38C0">
              <w:rPr>
                <w:rFonts w:ascii="Trebuchet MS" w:hAnsi="Trebuchet MS" w:cs="Arial"/>
                <w:b/>
                <w:bCs/>
                <w:szCs w:val="22"/>
              </w:rPr>
              <w:t>About BH Live</w:t>
            </w:r>
          </w:p>
        </w:tc>
      </w:tr>
      <w:tr w:rsidR="00194B0D" w:rsidRPr="00AB38C0" w:rsidTr="00894D51">
        <w:tc>
          <w:tcPr>
            <w:tcW w:w="9743" w:type="dxa"/>
          </w:tcPr>
          <w:p w:rsidR="005C51A2" w:rsidRPr="00AB38C0" w:rsidRDefault="00E10DFC" w:rsidP="00E10DFC">
            <w:pPr>
              <w:rPr>
                <w:rFonts w:ascii="Trebuchet MS" w:hAnsi="Trebuchet MS" w:cs="Arial"/>
                <w:color w:val="000000" w:themeColor="text1"/>
                <w:szCs w:val="22"/>
                <w:shd w:val="clear" w:color="auto" w:fill="FFFFFF"/>
              </w:rPr>
            </w:pPr>
            <w:r w:rsidRPr="00AB38C0">
              <w:rPr>
                <w:rStyle w:val="Strong"/>
                <w:rFonts w:ascii="Trebuchet MS" w:hAnsi="Trebuchet MS" w:cs="Arial"/>
                <w:b w:val="0"/>
                <w:color w:val="000000" w:themeColor="text1"/>
                <w:szCs w:val="22"/>
                <w:shd w:val="clear" w:color="auto" w:fill="FFFFFF"/>
              </w:rPr>
              <w:t>We are the south c</w:t>
            </w:r>
            <w:r w:rsidR="005C51A2" w:rsidRPr="00AB38C0">
              <w:rPr>
                <w:rStyle w:val="Strong"/>
                <w:rFonts w:ascii="Trebuchet MS" w:hAnsi="Trebuchet MS" w:cs="Arial"/>
                <w:b w:val="0"/>
                <w:color w:val="000000" w:themeColor="text1"/>
                <w:szCs w:val="22"/>
                <w:shd w:val="clear" w:color="auto" w:fill="FFFFFF"/>
              </w:rPr>
              <w:t>oast’s leading operator of leisure and event venues – a social enterprise that designs and builds engaging experiences to inspire people and enrich lives.</w:t>
            </w:r>
            <w:r w:rsidR="00173B84" w:rsidRPr="00AB38C0">
              <w:rPr>
                <w:rStyle w:val="Strong"/>
                <w:rFonts w:ascii="Trebuchet MS" w:hAnsi="Trebuchet MS" w:cs="Arial"/>
                <w:b w:val="0"/>
                <w:color w:val="000000" w:themeColor="text1"/>
                <w:szCs w:val="22"/>
                <w:shd w:val="clear" w:color="auto" w:fill="FFFFFF"/>
              </w:rPr>
              <w:t xml:space="preserve"> </w:t>
            </w:r>
            <w:r w:rsidR="005C51A2" w:rsidRPr="00AB38C0">
              <w:rPr>
                <w:rFonts w:ascii="Trebuchet MS" w:hAnsi="Trebuchet MS" w:cs="Arial"/>
                <w:color w:val="000000" w:themeColor="text1"/>
                <w:szCs w:val="22"/>
                <w:shd w:val="clear" w:color="auto" w:fill="FFFFFF"/>
              </w:rPr>
              <w:t>We’re an organisation created to make people’s lives better. We make it easy for local residents and visitors to take care of their health and wellbeing by placing affordable sport, fitness, arts, culture and entertainment within easy reach of thousands of people.</w:t>
            </w:r>
          </w:p>
          <w:p w:rsidR="00641598" w:rsidRPr="00AB38C0" w:rsidRDefault="00641598" w:rsidP="00E10DFC">
            <w:pPr>
              <w:rPr>
                <w:rFonts w:ascii="Trebuchet MS" w:hAnsi="Trebuchet MS" w:cs="Arial"/>
                <w:color w:val="000000" w:themeColor="text1"/>
                <w:szCs w:val="22"/>
                <w:shd w:val="clear" w:color="auto" w:fill="FFFFFF"/>
              </w:rPr>
            </w:pPr>
          </w:p>
          <w:p w:rsidR="00641598" w:rsidRPr="00AB38C0" w:rsidRDefault="00757F38" w:rsidP="00E10DFC">
            <w:pPr>
              <w:rPr>
                <w:rFonts w:ascii="Trebuchet MS" w:hAnsi="Trebuchet MS" w:cs="Arial"/>
                <w:szCs w:val="22"/>
              </w:rPr>
            </w:pPr>
            <w:r w:rsidRPr="00AB38C0">
              <w:rPr>
                <w:rFonts w:ascii="Trebuchet MS" w:hAnsi="Trebuchet MS" w:cs="Arial"/>
                <w:szCs w:val="22"/>
              </w:rPr>
              <w:t>Our vision of creating opportunities, inspiring people and e</w:t>
            </w:r>
            <w:r w:rsidR="00641598" w:rsidRPr="00AB38C0">
              <w:rPr>
                <w:rFonts w:ascii="Trebuchet MS" w:hAnsi="Trebuchet MS" w:cs="Arial"/>
                <w:szCs w:val="22"/>
              </w:rPr>
              <w:t xml:space="preserve">nriching </w:t>
            </w:r>
            <w:r w:rsidRPr="00AB38C0">
              <w:rPr>
                <w:rFonts w:ascii="Trebuchet MS" w:hAnsi="Trebuchet MS" w:cs="Arial"/>
                <w:szCs w:val="22"/>
              </w:rPr>
              <w:t>l</w:t>
            </w:r>
            <w:r w:rsidR="00641598" w:rsidRPr="00AB38C0">
              <w:rPr>
                <w:rFonts w:ascii="Trebuchet MS" w:hAnsi="Trebuchet MS" w:cs="Arial"/>
                <w:szCs w:val="22"/>
              </w:rPr>
              <w:t>ives represents the ambition of:</w:t>
            </w:r>
          </w:p>
          <w:p w:rsidR="00641598" w:rsidRPr="00AB38C0" w:rsidRDefault="00641598" w:rsidP="00E10DFC">
            <w:pPr>
              <w:rPr>
                <w:rFonts w:ascii="Trebuchet MS" w:hAnsi="Trebuchet MS" w:cs="Arial"/>
                <w:szCs w:val="22"/>
              </w:rPr>
            </w:pPr>
          </w:p>
          <w:p w:rsidR="00641598" w:rsidRPr="00AB38C0" w:rsidRDefault="00641598" w:rsidP="00E10DFC">
            <w:pPr>
              <w:numPr>
                <w:ilvl w:val="0"/>
                <w:numId w:val="13"/>
              </w:numPr>
              <w:rPr>
                <w:rFonts w:ascii="Trebuchet MS" w:hAnsi="Trebuchet MS" w:cs="Arial"/>
                <w:szCs w:val="22"/>
              </w:rPr>
            </w:pPr>
            <w:r w:rsidRPr="00AB38C0">
              <w:rPr>
                <w:rFonts w:ascii="Trebuchet MS" w:hAnsi="Trebuchet MS" w:cs="Arial"/>
                <w:szCs w:val="22"/>
              </w:rPr>
              <w:t>Encouraging more people to take part in physical activity</w:t>
            </w:r>
          </w:p>
          <w:p w:rsidR="00641598" w:rsidRPr="00AB38C0" w:rsidRDefault="00641598" w:rsidP="00E10DFC">
            <w:pPr>
              <w:numPr>
                <w:ilvl w:val="0"/>
                <w:numId w:val="13"/>
              </w:numPr>
              <w:rPr>
                <w:rFonts w:ascii="Trebuchet MS" w:hAnsi="Trebuchet MS" w:cs="Arial"/>
                <w:szCs w:val="22"/>
              </w:rPr>
            </w:pPr>
            <w:r w:rsidRPr="00AB38C0">
              <w:rPr>
                <w:rFonts w:ascii="Trebuchet MS" w:hAnsi="Trebuchet MS" w:cs="Arial"/>
                <w:szCs w:val="22"/>
              </w:rPr>
              <w:t>Attracting higher audiences through a diverse range of cultural artistic and community events</w:t>
            </w:r>
          </w:p>
          <w:p w:rsidR="00641598" w:rsidRPr="00AB38C0" w:rsidRDefault="00641598" w:rsidP="00E10DFC">
            <w:pPr>
              <w:numPr>
                <w:ilvl w:val="0"/>
                <w:numId w:val="13"/>
              </w:numPr>
              <w:rPr>
                <w:rFonts w:ascii="Trebuchet MS" w:hAnsi="Trebuchet MS" w:cs="Arial"/>
                <w:color w:val="000000" w:themeColor="text1"/>
                <w:szCs w:val="22"/>
                <w:lang w:eastAsia="en-GB"/>
              </w:rPr>
            </w:pPr>
            <w:r w:rsidRPr="00AB38C0">
              <w:rPr>
                <w:rFonts w:ascii="Trebuchet MS" w:hAnsi="Trebuchet MS" w:cs="Arial"/>
                <w:szCs w:val="22"/>
              </w:rPr>
              <w:t>Delivering economic benefit to the locations in which we operate by hosting major conferences, exhibitions and events</w:t>
            </w:r>
          </w:p>
        </w:tc>
      </w:tr>
      <w:tr w:rsidR="0032640F" w:rsidRPr="00AB38C0" w:rsidTr="00894D51">
        <w:tc>
          <w:tcPr>
            <w:tcW w:w="9743" w:type="dxa"/>
            <w:shd w:val="clear" w:color="auto" w:fill="95B3D7" w:themeFill="accent1" w:themeFillTint="99"/>
          </w:tcPr>
          <w:p w:rsidR="0032640F" w:rsidRPr="00AB38C0" w:rsidRDefault="0032640F" w:rsidP="0032640F">
            <w:pPr>
              <w:rPr>
                <w:rFonts w:ascii="Trebuchet MS" w:hAnsi="Trebuchet MS" w:cs="Arial"/>
                <w:b/>
                <w:bCs/>
                <w:szCs w:val="22"/>
              </w:rPr>
            </w:pPr>
            <w:r w:rsidRPr="00AB38C0">
              <w:rPr>
                <w:rFonts w:ascii="Trebuchet MS" w:hAnsi="Trebuchet MS" w:cs="Arial"/>
                <w:b/>
                <w:bCs/>
                <w:szCs w:val="22"/>
              </w:rPr>
              <w:t>2.  Summary</w:t>
            </w:r>
          </w:p>
        </w:tc>
      </w:tr>
      <w:tr w:rsidR="0032640F" w:rsidRPr="00AB38C0" w:rsidTr="00894D51">
        <w:tc>
          <w:tcPr>
            <w:tcW w:w="9743" w:type="dxa"/>
          </w:tcPr>
          <w:p w:rsidR="00791C26" w:rsidRPr="00AB38C0" w:rsidRDefault="005816CA" w:rsidP="00E10DFC">
            <w:pPr>
              <w:tabs>
                <w:tab w:val="left" w:pos="550"/>
              </w:tabs>
              <w:rPr>
                <w:rFonts w:ascii="Trebuchet MS" w:hAnsi="Trebuchet MS" w:cs="Arial"/>
                <w:color w:val="000000"/>
                <w:szCs w:val="22"/>
              </w:rPr>
            </w:pPr>
            <w:r w:rsidRPr="00AB38C0">
              <w:rPr>
                <w:rFonts w:ascii="Trebuchet MS" w:hAnsi="Trebuchet MS" w:cs="Arial"/>
                <w:color w:val="000000"/>
                <w:szCs w:val="22"/>
              </w:rPr>
              <w:t xml:space="preserve">The Cluster </w:t>
            </w:r>
            <w:r w:rsidR="00791C26" w:rsidRPr="00AB38C0">
              <w:rPr>
                <w:rFonts w:ascii="Trebuchet MS" w:hAnsi="Trebuchet MS" w:cs="Arial"/>
                <w:color w:val="000000"/>
                <w:szCs w:val="22"/>
              </w:rPr>
              <w:t>Manager will have accountability for the day to day oper</w:t>
            </w:r>
            <w:r w:rsidRPr="00AB38C0">
              <w:rPr>
                <w:rFonts w:ascii="Trebuchet MS" w:hAnsi="Trebuchet MS" w:cs="Arial"/>
                <w:color w:val="000000"/>
                <w:szCs w:val="22"/>
              </w:rPr>
              <w:t>ational m</w:t>
            </w:r>
            <w:r w:rsidR="00B728C9" w:rsidRPr="00AB38C0">
              <w:rPr>
                <w:rFonts w:ascii="Trebuchet MS" w:hAnsi="Trebuchet MS" w:cs="Arial"/>
                <w:color w:val="000000"/>
                <w:szCs w:val="22"/>
              </w:rPr>
              <w:t xml:space="preserve">anagement of </w:t>
            </w:r>
            <w:r w:rsidR="007952A2" w:rsidRPr="00AB38C0">
              <w:rPr>
                <w:rFonts w:ascii="Trebuchet MS" w:hAnsi="Trebuchet MS" w:cs="Arial"/>
                <w:color w:val="000000"/>
                <w:szCs w:val="22"/>
              </w:rPr>
              <w:t>the Pyramids Centre</w:t>
            </w:r>
            <w:r w:rsidR="00CC2EA7" w:rsidRPr="00AB38C0">
              <w:rPr>
                <w:rFonts w:ascii="Trebuchet MS" w:hAnsi="Trebuchet MS" w:cs="Arial"/>
                <w:color w:val="000000"/>
                <w:szCs w:val="22"/>
              </w:rPr>
              <w:t xml:space="preserve"> and Mountbatten Centre</w:t>
            </w:r>
            <w:r w:rsidR="007952A2" w:rsidRPr="00AB38C0">
              <w:rPr>
                <w:rFonts w:ascii="Trebuchet MS" w:hAnsi="Trebuchet MS" w:cs="Arial"/>
                <w:color w:val="000000"/>
                <w:szCs w:val="22"/>
              </w:rPr>
              <w:t>.</w:t>
            </w:r>
            <w:r w:rsidR="00791C26" w:rsidRPr="00AB38C0">
              <w:rPr>
                <w:rFonts w:ascii="Trebuchet MS" w:hAnsi="Trebuchet MS" w:cs="Arial"/>
                <w:color w:val="000000"/>
                <w:szCs w:val="22"/>
              </w:rPr>
              <w:t xml:space="preserve"> This role will report into the Divisional General Manager of BH Live’s </w:t>
            </w:r>
            <w:r w:rsidR="007952A2" w:rsidRPr="00AB38C0">
              <w:rPr>
                <w:rFonts w:ascii="Trebuchet MS" w:hAnsi="Trebuchet MS" w:cs="Arial"/>
                <w:color w:val="000000"/>
                <w:szCs w:val="22"/>
              </w:rPr>
              <w:t>Portsmouth</w:t>
            </w:r>
            <w:r w:rsidRPr="00AB38C0">
              <w:rPr>
                <w:rFonts w:ascii="Trebuchet MS" w:hAnsi="Trebuchet MS" w:cs="Arial"/>
                <w:color w:val="000000"/>
                <w:szCs w:val="22"/>
              </w:rPr>
              <w:t xml:space="preserve"> </w:t>
            </w:r>
            <w:r w:rsidR="00B728C9" w:rsidRPr="00AB38C0">
              <w:rPr>
                <w:rFonts w:ascii="Trebuchet MS" w:hAnsi="Trebuchet MS" w:cs="Arial"/>
                <w:color w:val="000000"/>
                <w:szCs w:val="22"/>
              </w:rPr>
              <w:t>L</w:t>
            </w:r>
            <w:r w:rsidRPr="00AB38C0">
              <w:rPr>
                <w:rFonts w:ascii="Trebuchet MS" w:hAnsi="Trebuchet MS" w:cs="Arial"/>
                <w:color w:val="000000"/>
                <w:szCs w:val="22"/>
              </w:rPr>
              <w:t xml:space="preserve">eisure Centres. The Cluster </w:t>
            </w:r>
            <w:r w:rsidR="00791C26" w:rsidRPr="00AB38C0">
              <w:rPr>
                <w:rFonts w:ascii="Trebuchet MS" w:hAnsi="Trebuchet MS" w:cs="Arial"/>
                <w:color w:val="000000"/>
                <w:szCs w:val="22"/>
              </w:rPr>
              <w:t>Manager will have accountability for a diverse team</w:t>
            </w:r>
            <w:r w:rsidR="00B728C9" w:rsidRPr="00AB38C0">
              <w:rPr>
                <w:rFonts w:ascii="Trebuchet MS" w:hAnsi="Trebuchet MS" w:cs="Arial"/>
                <w:color w:val="000000"/>
                <w:szCs w:val="22"/>
              </w:rPr>
              <w:t xml:space="preserve"> across the</w:t>
            </w:r>
            <w:r w:rsidRPr="00AB38C0">
              <w:rPr>
                <w:rFonts w:ascii="Trebuchet MS" w:hAnsi="Trebuchet MS" w:cs="Arial"/>
                <w:color w:val="000000"/>
                <w:szCs w:val="22"/>
              </w:rPr>
              <w:t xml:space="preserve"> sites</w:t>
            </w:r>
            <w:r w:rsidR="00791C26" w:rsidRPr="00AB38C0">
              <w:rPr>
                <w:rFonts w:ascii="Trebuchet MS" w:hAnsi="Trebuchet MS" w:cs="Arial"/>
                <w:color w:val="000000"/>
                <w:szCs w:val="22"/>
              </w:rPr>
              <w:t>, needing to manage all aspects of staffing as well as being accountable to the customer for the end service they receive.</w:t>
            </w:r>
          </w:p>
          <w:p w:rsidR="00791C26" w:rsidRPr="00AB38C0" w:rsidRDefault="00791C26" w:rsidP="00E10DFC">
            <w:pPr>
              <w:tabs>
                <w:tab w:val="left" w:pos="550"/>
              </w:tabs>
              <w:rPr>
                <w:rFonts w:ascii="Trebuchet MS" w:hAnsi="Trebuchet MS" w:cs="Arial"/>
                <w:color w:val="000000"/>
                <w:szCs w:val="22"/>
              </w:rPr>
            </w:pPr>
          </w:p>
          <w:p w:rsidR="00791C26" w:rsidRPr="00AB38C0" w:rsidRDefault="00791C26" w:rsidP="00E10DFC">
            <w:pPr>
              <w:tabs>
                <w:tab w:val="left" w:pos="550"/>
              </w:tabs>
              <w:rPr>
                <w:rFonts w:ascii="Trebuchet MS" w:hAnsi="Trebuchet MS" w:cs="Arial"/>
                <w:color w:val="000000"/>
                <w:szCs w:val="22"/>
              </w:rPr>
            </w:pPr>
            <w:r w:rsidRPr="00AB38C0">
              <w:rPr>
                <w:rFonts w:ascii="Trebuchet MS" w:hAnsi="Trebuchet MS" w:cs="Arial"/>
                <w:color w:val="000000"/>
                <w:szCs w:val="22"/>
              </w:rPr>
              <w:t xml:space="preserve">  The role will have objectives to: </w:t>
            </w:r>
          </w:p>
          <w:p w:rsidR="00791C26" w:rsidRPr="00AB38C0" w:rsidRDefault="00791C26"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Effectively manage, lead and co-ordinate the operational teams at the centre</w:t>
            </w:r>
            <w:r w:rsidR="005816CA" w:rsidRPr="00AB38C0">
              <w:rPr>
                <w:rFonts w:ascii="Trebuchet MS" w:hAnsi="Trebuchet MS" w:cs="Arial"/>
                <w:color w:val="000000"/>
                <w:szCs w:val="22"/>
              </w:rPr>
              <w:t>s</w:t>
            </w:r>
            <w:r w:rsidRPr="00AB38C0">
              <w:rPr>
                <w:rFonts w:ascii="Trebuchet MS" w:hAnsi="Trebuchet MS" w:cs="Arial"/>
                <w:color w:val="000000"/>
                <w:szCs w:val="22"/>
              </w:rPr>
              <w:t xml:space="preserve"> ensuring continuity in service provision whilst maintaining delivery of high levels of customer service.</w:t>
            </w:r>
          </w:p>
          <w:p w:rsidR="00791C26" w:rsidRPr="00AB38C0" w:rsidRDefault="00791C26"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 xml:space="preserve">To have day to day responsibility for operational </w:t>
            </w:r>
            <w:r w:rsidR="00E10DFC" w:rsidRPr="00AB38C0">
              <w:rPr>
                <w:rFonts w:ascii="Trebuchet MS" w:hAnsi="Trebuchet MS" w:cs="Arial"/>
                <w:color w:val="000000"/>
                <w:szCs w:val="22"/>
              </w:rPr>
              <w:t>budgets and</w:t>
            </w:r>
            <w:r w:rsidRPr="00AB38C0">
              <w:rPr>
                <w:rFonts w:ascii="Trebuchet MS" w:hAnsi="Trebuchet MS" w:cs="Arial"/>
                <w:color w:val="000000"/>
                <w:szCs w:val="22"/>
              </w:rPr>
              <w:t xml:space="preserve"> performance monitoring</w:t>
            </w:r>
            <w:r w:rsidR="00E10DFC" w:rsidRPr="00AB38C0">
              <w:rPr>
                <w:rFonts w:ascii="Trebuchet MS" w:hAnsi="Trebuchet MS" w:cs="Arial"/>
                <w:color w:val="000000"/>
                <w:szCs w:val="22"/>
              </w:rPr>
              <w:t>.</w:t>
            </w:r>
          </w:p>
          <w:p w:rsidR="00791C26" w:rsidRPr="00AB38C0" w:rsidRDefault="00791C26"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To ensure high quality service standards are maintained and continually improved</w:t>
            </w:r>
            <w:r w:rsidR="00E10DFC" w:rsidRPr="00AB38C0">
              <w:rPr>
                <w:rFonts w:ascii="Trebuchet MS" w:hAnsi="Trebuchet MS" w:cs="Arial"/>
                <w:color w:val="000000"/>
                <w:szCs w:val="22"/>
              </w:rPr>
              <w:t>.</w:t>
            </w:r>
          </w:p>
          <w:p w:rsidR="00791C26" w:rsidRPr="00AB38C0" w:rsidRDefault="005816CA"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To lead the facilities</w:t>
            </w:r>
            <w:r w:rsidR="00791C26" w:rsidRPr="00AB38C0">
              <w:rPr>
                <w:rFonts w:ascii="Trebuchet MS" w:hAnsi="Trebuchet MS" w:cs="Arial"/>
                <w:color w:val="000000"/>
                <w:szCs w:val="22"/>
              </w:rPr>
              <w:t xml:space="preserve"> towards external quality assessment</w:t>
            </w:r>
            <w:r w:rsidR="00E10DFC" w:rsidRPr="00AB38C0">
              <w:rPr>
                <w:rFonts w:ascii="Trebuchet MS" w:hAnsi="Trebuchet MS" w:cs="Arial"/>
                <w:color w:val="000000"/>
                <w:szCs w:val="22"/>
              </w:rPr>
              <w:t>.</w:t>
            </w:r>
          </w:p>
          <w:p w:rsidR="00791C26" w:rsidRPr="00AB38C0" w:rsidRDefault="00791C26"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To support the development of a performance culture within the facility</w:t>
            </w:r>
            <w:r w:rsidR="00E10DFC" w:rsidRPr="00AB38C0">
              <w:rPr>
                <w:rFonts w:ascii="Trebuchet MS" w:hAnsi="Trebuchet MS" w:cs="Arial"/>
                <w:color w:val="000000"/>
                <w:szCs w:val="22"/>
              </w:rPr>
              <w:t>.</w:t>
            </w:r>
          </w:p>
          <w:p w:rsidR="0032640F" w:rsidRPr="00AB38C0" w:rsidRDefault="00791C26"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Ensure safe delivery of activities across the site throug</w:t>
            </w:r>
            <w:r w:rsidR="00757F38" w:rsidRPr="00AB38C0">
              <w:rPr>
                <w:rFonts w:ascii="Trebuchet MS" w:hAnsi="Trebuchet MS" w:cs="Arial"/>
                <w:color w:val="000000"/>
                <w:szCs w:val="22"/>
              </w:rPr>
              <w:t>h compliance with all health and s</w:t>
            </w:r>
            <w:r w:rsidRPr="00AB38C0">
              <w:rPr>
                <w:rFonts w:ascii="Trebuchet MS" w:hAnsi="Trebuchet MS" w:cs="Arial"/>
                <w:color w:val="000000"/>
                <w:szCs w:val="22"/>
              </w:rPr>
              <w:t>afety procedures</w:t>
            </w:r>
            <w:r w:rsidR="00E10DFC" w:rsidRPr="00AB38C0">
              <w:rPr>
                <w:rFonts w:ascii="Trebuchet MS" w:hAnsi="Trebuchet MS" w:cs="Arial"/>
                <w:color w:val="000000"/>
                <w:szCs w:val="22"/>
              </w:rPr>
              <w:t>.</w:t>
            </w:r>
          </w:p>
          <w:p w:rsidR="005816CA" w:rsidRPr="00AB38C0" w:rsidRDefault="0066023E" w:rsidP="00E10DFC">
            <w:pPr>
              <w:numPr>
                <w:ilvl w:val="0"/>
                <w:numId w:val="7"/>
              </w:numPr>
              <w:tabs>
                <w:tab w:val="clear" w:pos="720"/>
                <w:tab w:val="num" w:pos="552"/>
              </w:tabs>
              <w:ind w:left="552" w:hanging="302"/>
              <w:rPr>
                <w:rFonts w:ascii="Trebuchet MS" w:hAnsi="Trebuchet MS" w:cs="Arial"/>
                <w:color w:val="000000"/>
                <w:szCs w:val="22"/>
              </w:rPr>
            </w:pPr>
            <w:r w:rsidRPr="00AB38C0">
              <w:rPr>
                <w:rFonts w:ascii="Trebuchet MS" w:hAnsi="Trebuchet MS" w:cs="Arial"/>
                <w:color w:val="000000"/>
                <w:szCs w:val="22"/>
              </w:rPr>
              <w:t>To support the events function in the delivery of large scale events</w:t>
            </w:r>
            <w:r w:rsidR="00E10DFC" w:rsidRPr="00AB38C0">
              <w:rPr>
                <w:rFonts w:ascii="Trebuchet MS" w:hAnsi="Trebuchet MS" w:cs="Arial"/>
                <w:color w:val="000000"/>
                <w:szCs w:val="22"/>
              </w:rPr>
              <w:t>.</w:t>
            </w:r>
          </w:p>
        </w:tc>
      </w:tr>
      <w:tr w:rsidR="00194B0D" w:rsidRPr="00AB38C0" w:rsidTr="00894D51">
        <w:tc>
          <w:tcPr>
            <w:tcW w:w="9743" w:type="dxa"/>
            <w:shd w:val="clear" w:color="auto" w:fill="95B3D7" w:themeFill="accent1" w:themeFillTint="99"/>
          </w:tcPr>
          <w:p w:rsidR="00194B0D" w:rsidRPr="00AB38C0" w:rsidRDefault="0032640F">
            <w:pPr>
              <w:rPr>
                <w:rFonts w:ascii="Trebuchet MS" w:hAnsi="Trebuchet MS" w:cs="Arial"/>
                <w:b/>
                <w:bCs/>
                <w:szCs w:val="22"/>
              </w:rPr>
            </w:pPr>
            <w:r w:rsidRPr="00AB38C0">
              <w:rPr>
                <w:rFonts w:ascii="Trebuchet MS" w:hAnsi="Trebuchet MS" w:cs="Arial"/>
                <w:b/>
                <w:bCs/>
                <w:szCs w:val="22"/>
                <w:shd w:val="clear" w:color="auto" w:fill="95B3D7" w:themeFill="accent1" w:themeFillTint="99"/>
              </w:rPr>
              <w:t>3</w:t>
            </w:r>
            <w:r w:rsidR="00194B0D" w:rsidRPr="00AB38C0">
              <w:rPr>
                <w:rFonts w:ascii="Trebuchet MS" w:hAnsi="Trebuchet MS" w:cs="Arial"/>
                <w:b/>
                <w:bCs/>
                <w:szCs w:val="22"/>
                <w:shd w:val="clear" w:color="auto" w:fill="95B3D7" w:themeFill="accent1" w:themeFillTint="99"/>
              </w:rPr>
              <w:t>.  Main Duties &amp;</w:t>
            </w:r>
            <w:r w:rsidR="00194B0D" w:rsidRPr="00AB38C0">
              <w:rPr>
                <w:rFonts w:ascii="Trebuchet MS" w:hAnsi="Trebuchet MS" w:cs="Arial"/>
                <w:b/>
                <w:bCs/>
                <w:szCs w:val="22"/>
              </w:rPr>
              <w:t xml:space="preserve"> Responsibilities</w:t>
            </w:r>
          </w:p>
        </w:tc>
      </w:tr>
      <w:tr w:rsidR="00194B0D" w:rsidRPr="00AB38C0" w:rsidTr="00894D51">
        <w:tc>
          <w:tcPr>
            <w:tcW w:w="9743" w:type="dxa"/>
          </w:tcPr>
          <w:p w:rsidR="00791C26" w:rsidRPr="00AB38C0" w:rsidRDefault="00E10DFC"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Ensure</w:t>
            </w:r>
            <w:r w:rsidR="00791C26" w:rsidRPr="00AB38C0">
              <w:rPr>
                <w:rFonts w:ascii="Trebuchet MS" w:hAnsi="Trebuchet MS" w:cs="Arial"/>
                <w:color w:val="000000"/>
                <w:szCs w:val="22"/>
              </w:rPr>
              <w:t xml:space="preserve"> efficient cost effective front line services are delivered, which meet the needs of customers and supports BH Live principle</w:t>
            </w:r>
            <w:r w:rsidRPr="00AB38C0">
              <w:rPr>
                <w:rFonts w:ascii="Trebuchet MS" w:hAnsi="Trebuchet MS" w:cs="Arial"/>
                <w:color w:val="000000"/>
                <w:szCs w:val="22"/>
              </w:rPr>
              <w:t>s</w:t>
            </w:r>
            <w:r w:rsidR="00791C26" w:rsidRPr="00AB38C0">
              <w:rPr>
                <w:rFonts w:ascii="Trebuchet MS" w:hAnsi="Trebuchet MS" w:cs="Arial"/>
                <w:color w:val="000000"/>
                <w:szCs w:val="22"/>
              </w:rPr>
              <w:t xml:space="preserve"> and </w:t>
            </w:r>
            <w:r w:rsidRPr="00AB38C0">
              <w:rPr>
                <w:rFonts w:ascii="Trebuchet MS" w:hAnsi="Trebuchet MS" w:cs="Arial"/>
                <w:bCs/>
                <w:szCs w:val="22"/>
              </w:rPr>
              <w:t>t</w:t>
            </w:r>
            <w:r w:rsidR="005816CA" w:rsidRPr="00AB38C0">
              <w:rPr>
                <w:rFonts w:ascii="Trebuchet MS" w:hAnsi="Trebuchet MS" w:cs="Arial"/>
                <w:bCs/>
                <w:szCs w:val="22"/>
              </w:rPr>
              <w:t>o act as a member of the Leadership</w:t>
            </w:r>
            <w:r w:rsidR="00791C26" w:rsidRPr="00AB38C0">
              <w:rPr>
                <w:rFonts w:ascii="Trebuchet MS" w:hAnsi="Trebuchet MS" w:cs="Arial"/>
                <w:bCs/>
                <w:szCs w:val="22"/>
              </w:rPr>
              <w:t xml:space="preserve"> Team for BH Live.</w:t>
            </w:r>
          </w:p>
          <w:p w:rsidR="00612CB6" w:rsidRPr="00AB38C0" w:rsidRDefault="00E10DFC"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bCs/>
                <w:szCs w:val="22"/>
              </w:rPr>
              <w:t>Assist the D</w:t>
            </w:r>
            <w:r w:rsidR="00612CB6" w:rsidRPr="00AB38C0">
              <w:rPr>
                <w:rFonts w:ascii="Trebuchet MS" w:hAnsi="Trebuchet MS" w:cs="Arial"/>
                <w:bCs/>
                <w:szCs w:val="22"/>
              </w:rPr>
              <w:t>ivisional General Manager, in identifying areas for business development and continuous improvement, and ensure that where possible these initiatives are implemented. This may include drafting a business case and evaluating the benefits/risks of such areas</w:t>
            </w:r>
            <w:r w:rsidR="00757F38" w:rsidRPr="00AB38C0">
              <w:rPr>
                <w:rFonts w:ascii="Trebuchet MS" w:hAnsi="Trebuchet MS" w:cs="Arial"/>
                <w:bCs/>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Responsibility for all the people issues involved within the operational team to include the recruitment, selection, training, development and discipline</w:t>
            </w:r>
            <w:r w:rsidR="00E10DFC" w:rsidRPr="00AB38C0">
              <w:rPr>
                <w:rFonts w:ascii="Trebuchet MS" w:hAnsi="Trebuchet MS" w:cs="Arial"/>
                <w:color w:val="000000"/>
                <w:szCs w:val="22"/>
              </w:rPr>
              <w:t>.</w:t>
            </w:r>
          </w:p>
          <w:p w:rsidR="001E6874" w:rsidRPr="00AB38C0" w:rsidRDefault="001E6874"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bCs/>
                <w:szCs w:val="22"/>
              </w:rPr>
              <w:t>O</w:t>
            </w:r>
            <w:r w:rsidR="00E10DFC" w:rsidRPr="00AB38C0">
              <w:rPr>
                <w:rFonts w:ascii="Trebuchet MS" w:hAnsi="Trebuchet MS" w:cs="Arial"/>
                <w:bCs/>
                <w:szCs w:val="22"/>
              </w:rPr>
              <w:t>verall responsibility for both centre teams and d</w:t>
            </w:r>
            <w:r w:rsidRPr="00AB38C0">
              <w:rPr>
                <w:rFonts w:ascii="Trebuchet MS" w:hAnsi="Trebuchet MS" w:cs="Arial"/>
                <w:bCs/>
                <w:szCs w:val="22"/>
              </w:rPr>
              <w:t>irect line management of the staff</w:t>
            </w:r>
            <w:r w:rsidR="00E10DFC" w:rsidRPr="00AB38C0">
              <w:rPr>
                <w:rFonts w:ascii="Trebuchet MS" w:hAnsi="Trebuchet MS" w:cs="Arial"/>
                <w:bCs/>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Develop effective formalised working procedures t</w:t>
            </w:r>
            <w:r w:rsidR="00E10DFC" w:rsidRPr="00AB38C0">
              <w:rPr>
                <w:rFonts w:ascii="Trebuchet MS" w:hAnsi="Trebuchet MS" w:cs="Arial"/>
                <w:color w:val="000000"/>
                <w:szCs w:val="22"/>
              </w:rPr>
              <w:t>hrough covering all aspects of health &amp; safety, including emergency action plans, normal operating procedures and codes of p</w:t>
            </w:r>
            <w:r w:rsidRPr="00AB38C0">
              <w:rPr>
                <w:rFonts w:ascii="Trebuchet MS" w:hAnsi="Trebuchet MS" w:cs="Arial"/>
                <w:color w:val="000000"/>
                <w:szCs w:val="22"/>
              </w:rPr>
              <w:t>ractice, thus ensuring that team objectives are met and reviewed, resulting in continuous improvement</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Ensure that the customer experience is of the highest quality and to resolve individual issues with staff and customers as they arise</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lastRenderedPageBreak/>
              <w:t>To delive</w:t>
            </w:r>
            <w:r w:rsidR="005816CA" w:rsidRPr="00AB38C0">
              <w:rPr>
                <w:rFonts w:ascii="Trebuchet MS" w:hAnsi="Trebuchet MS" w:cs="Arial"/>
                <w:color w:val="000000"/>
                <w:szCs w:val="22"/>
              </w:rPr>
              <w:t xml:space="preserve">r </w:t>
            </w:r>
            <w:r w:rsidR="00E10DFC" w:rsidRPr="00AB38C0">
              <w:rPr>
                <w:rFonts w:ascii="Trebuchet MS" w:hAnsi="Trebuchet MS" w:cs="Arial"/>
                <w:color w:val="000000"/>
                <w:szCs w:val="22"/>
              </w:rPr>
              <w:t xml:space="preserve">objectives outlined within the </w:t>
            </w:r>
            <w:r w:rsidR="00757F38" w:rsidRPr="00AB38C0">
              <w:rPr>
                <w:rFonts w:ascii="Trebuchet MS" w:hAnsi="Trebuchet MS" w:cs="Arial"/>
                <w:color w:val="000000"/>
                <w:szCs w:val="22"/>
              </w:rPr>
              <w:t>centres’ business</w:t>
            </w:r>
            <w:r w:rsidR="00E10DFC" w:rsidRPr="00AB38C0">
              <w:rPr>
                <w:rFonts w:ascii="Trebuchet MS" w:hAnsi="Trebuchet MS" w:cs="Arial"/>
                <w:color w:val="000000"/>
                <w:szCs w:val="22"/>
              </w:rPr>
              <w:t xml:space="preserve"> p</w:t>
            </w:r>
            <w:r w:rsidRPr="00AB38C0">
              <w:rPr>
                <w:rFonts w:ascii="Trebuchet MS" w:hAnsi="Trebuchet MS" w:cs="Arial"/>
                <w:color w:val="000000"/>
                <w:szCs w:val="22"/>
              </w:rPr>
              <w:t>lan</w:t>
            </w:r>
            <w:r w:rsidR="005816CA" w:rsidRPr="00AB38C0">
              <w:rPr>
                <w:rFonts w:ascii="Trebuchet MS" w:hAnsi="Trebuchet MS" w:cs="Arial"/>
                <w:color w:val="000000"/>
                <w:szCs w:val="22"/>
              </w:rPr>
              <w:t>s</w:t>
            </w:r>
            <w:r w:rsidRPr="00AB38C0">
              <w:rPr>
                <w:rFonts w:ascii="Trebuchet MS" w:hAnsi="Trebuchet MS" w:cs="Arial"/>
                <w:color w:val="000000"/>
                <w:szCs w:val="22"/>
              </w:rPr>
              <w:t xml:space="preserve"> and monitor and review performance through monthly meetings with line managers</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 xml:space="preserve">To work </w:t>
            </w:r>
            <w:r w:rsidR="00757F38" w:rsidRPr="00AB38C0">
              <w:rPr>
                <w:rFonts w:ascii="Trebuchet MS" w:hAnsi="Trebuchet MS" w:cs="Arial"/>
                <w:color w:val="000000"/>
                <w:szCs w:val="22"/>
              </w:rPr>
              <w:t>with the</w:t>
            </w:r>
            <w:r w:rsidRPr="00AB38C0">
              <w:rPr>
                <w:rFonts w:ascii="Trebuchet MS" w:hAnsi="Trebuchet MS" w:cs="Arial"/>
                <w:color w:val="000000"/>
                <w:szCs w:val="22"/>
              </w:rPr>
              <w:t xml:space="preserve"> Divisional General Manager in assuring the delivery </w:t>
            </w:r>
            <w:r w:rsidR="00B728C9" w:rsidRPr="00AB38C0">
              <w:rPr>
                <w:rFonts w:ascii="Trebuchet MS" w:hAnsi="Trebuchet MS" w:cs="Arial"/>
                <w:color w:val="000000"/>
                <w:szCs w:val="22"/>
              </w:rPr>
              <w:t xml:space="preserve">of on target performance at the </w:t>
            </w:r>
            <w:r w:rsidR="00E10DFC" w:rsidRPr="00AB38C0">
              <w:rPr>
                <w:rFonts w:ascii="Trebuchet MS" w:hAnsi="Trebuchet MS" w:cs="Arial"/>
                <w:color w:val="000000"/>
                <w:szCs w:val="22"/>
              </w:rPr>
              <w:t>c</w:t>
            </w:r>
            <w:r w:rsidRPr="00AB38C0">
              <w:rPr>
                <w:rFonts w:ascii="Trebuchet MS" w:hAnsi="Trebuchet MS" w:cs="Arial"/>
                <w:color w:val="000000"/>
                <w:szCs w:val="22"/>
              </w:rPr>
              <w:t>entre</w:t>
            </w:r>
            <w:r w:rsidR="005816CA" w:rsidRPr="00AB38C0">
              <w:rPr>
                <w:rFonts w:ascii="Trebuchet MS" w:hAnsi="Trebuchet MS" w:cs="Arial"/>
                <w:color w:val="000000"/>
                <w:szCs w:val="22"/>
              </w:rPr>
              <w:t>s</w:t>
            </w:r>
            <w:r w:rsidR="00E10DFC" w:rsidRPr="00AB38C0">
              <w:rPr>
                <w:rFonts w:ascii="Trebuchet MS" w:hAnsi="Trebuchet MS" w:cs="Arial"/>
                <w:color w:val="000000"/>
                <w:szCs w:val="22"/>
              </w:rPr>
              <w:t>.</w:t>
            </w:r>
          </w:p>
          <w:p w:rsidR="005816CA"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color w:val="000000"/>
                <w:szCs w:val="22"/>
              </w:rPr>
              <w:t>To review systems of operation and continuously looking to make improvements and efficiencies based on industry best practice.</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szCs w:val="22"/>
              </w:rPr>
              <w:t>To provide effective management, leadership and motivation to the team ensuring their skills, knowledge and communication are kept up to date.</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To ensure that the facilities</w:t>
            </w:r>
            <w:r w:rsidR="005816CA" w:rsidRPr="00AB38C0">
              <w:rPr>
                <w:rFonts w:ascii="Trebuchet MS" w:hAnsi="Trebuchet MS" w:cs="Arial"/>
                <w:color w:val="000000"/>
                <w:szCs w:val="22"/>
              </w:rPr>
              <w:t>, services and programmes across the</w:t>
            </w:r>
            <w:r w:rsidR="00E10DFC" w:rsidRPr="00AB38C0">
              <w:rPr>
                <w:rFonts w:ascii="Trebuchet MS" w:hAnsi="Trebuchet MS" w:cs="Arial"/>
                <w:color w:val="000000"/>
                <w:szCs w:val="22"/>
              </w:rPr>
              <w:t xml:space="preserve"> c</w:t>
            </w:r>
            <w:r w:rsidRPr="00AB38C0">
              <w:rPr>
                <w:rFonts w:ascii="Trebuchet MS" w:hAnsi="Trebuchet MS" w:cs="Arial"/>
                <w:color w:val="000000"/>
                <w:szCs w:val="22"/>
              </w:rPr>
              <w:t>entre</w:t>
            </w:r>
            <w:r w:rsidR="005816CA" w:rsidRPr="00AB38C0">
              <w:rPr>
                <w:rFonts w:ascii="Trebuchet MS" w:hAnsi="Trebuchet MS" w:cs="Arial"/>
                <w:color w:val="000000"/>
                <w:szCs w:val="22"/>
              </w:rPr>
              <w:t>s</w:t>
            </w:r>
            <w:r w:rsidRPr="00AB38C0">
              <w:rPr>
                <w:rFonts w:ascii="Trebuchet MS" w:hAnsi="Trebuchet MS" w:cs="Arial"/>
                <w:color w:val="000000"/>
                <w:szCs w:val="22"/>
              </w:rPr>
              <w:t xml:space="preserve"> are regularly reviewed and effectively marketed to maximise income and increase participation</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To ensure the needs of customers are achieved and the highest standards of customer service is maintained.</w:t>
            </w:r>
          </w:p>
          <w:p w:rsidR="00791C26" w:rsidRPr="00AB38C0" w:rsidRDefault="00E10DFC"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To ensure that health and s</w:t>
            </w:r>
            <w:r w:rsidR="00791C26" w:rsidRPr="00AB38C0">
              <w:rPr>
                <w:rFonts w:ascii="Trebuchet MS" w:hAnsi="Trebuchet MS" w:cs="Arial"/>
                <w:color w:val="000000"/>
                <w:szCs w:val="22"/>
              </w:rPr>
              <w:t>afety procedures, systems and industry guidelines are adhered to at all times developing good practice within the centre</w:t>
            </w:r>
            <w:r w:rsidR="005816CA" w:rsidRPr="00AB38C0">
              <w:rPr>
                <w:rFonts w:ascii="Trebuchet MS" w:hAnsi="Trebuchet MS" w:cs="Arial"/>
                <w:color w:val="000000"/>
                <w:szCs w:val="22"/>
              </w:rPr>
              <w:t>s</w:t>
            </w:r>
            <w:r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To contribute to the implementation of BH Live’s strategies and models for con</w:t>
            </w:r>
            <w:r w:rsidR="00E10DFC" w:rsidRPr="00AB38C0">
              <w:rPr>
                <w:rFonts w:ascii="Trebuchet MS" w:hAnsi="Trebuchet MS" w:cs="Arial"/>
                <w:color w:val="000000"/>
                <w:szCs w:val="22"/>
              </w:rPr>
              <w:t>tinuous improvement, i.e. IIP, excellence model, Quest, c</w:t>
            </w:r>
            <w:r w:rsidRPr="00AB38C0">
              <w:rPr>
                <w:rFonts w:ascii="Trebuchet MS" w:hAnsi="Trebuchet MS" w:cs="Arial"/>
                <w:color w:val="000000"/>
                <w:szCs w:val="22"/>
              </w:rPr>
              <w:t>ustom</w:t>
            </w:r>
            <w:r w:rsidR="00E10DFC" w:rsidRPr="00AB38C0">
              <w:rPr>
                <w:rFonts w:ascii="Trebuchet MS" w:hAnsi="Trebuchet MS" w:cs="Arial"/>
                <w:color w:val="000000"/>
                <w:szCs w:val="22"/>
              </w:rPr>
              <w:t>er service e</w:t>
            </w:r>
            <w:r w:rsidRPr="00AB38C0">
              <w:rPr>
                <w:rFonts w:ascii="Trebuchet MS" w:hAnsi="Trebuchet MS" w:cs="Arial"/>
                <w:color w:val="000000"/>
                <w:szCs w:val="22"/>
              </w:rPr>
              <w:t>xcellence, BH Live Experience</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 xml:space="preserve">To undertake continuing professional and personal development as considered appropriate by the </w:t>
            </w:r>
            <w:r w:rsidR="005816CA" w:rsidRPr="00AB38C0">
              <w:rPr>
                <w:rFonts w:ascii="Trebuchet MS" w:hAnsi="Trebuchet MS" w:cs="Arial"/>
                <w:color w:val="000000"/>
                <w:szCs w:val="22"/>
              </w:rPr>
              <w:t>Divisional General Manager</w:t>
            </w:r>
            <w:r w:rsidR="00E10DFC" w:rsidRPr="00AB38C0">
              <w:rPr>
                <w:rFonts w:ascii="Trebuchet MS" w:hAnsi="Trebuchet MS" w:cs="Arial"/>
                <w:color w:val="000000"/>
                <w:szCs w:val="22"/>
              </w:rPr>
              <w:t>.</w:t>
            </w:r>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color w:val="000000"/>
                <w:szCs w:val="22"/>
              </w:rPr>
              <w:t>To ensure KPI’s for the service are met and ensure adequate and detailed reporting is carried out for the Director of</w:t>
            </w:r>
            <w:r w:rsidR="001E6874" w:rsidRPr="00AB38C0">
              <w:rPr>
                <w:rFonts w:ascii="Trebuchet MS" w:hAnsi="Trebuchet MS" w:cs="Arial"/>
                <w:color w:val="000000"/>
                <w:szCs w:val="22"/>
              </w:rPr>
              <w:t xml:space="preserve"> Sport and </w:t>
            </w:r>
            <w:r w:rsidRPr="00AB38C0">
              <w:rPr>
                <w:rFonts w:ascii="Trebuchet MS" w:hAnsi="Trebuchet MS" w:cs="Arial"/>
                <w:color w:val="000000"/>
                <w:szCs w:val="22"/>
              </w:rPr>
              <w:t>Leisure and other key stakeholders</w:t>
            </w:r>
            <w:r w:rsidR="00E10DFC" w:rsidRPr="00AB38C0">
              <w:rPr>
                <w:rFonts w:ascii="Trebuchet MS" w:hAnsi="Trebuchet MS" w:cs="Arial"/>
                <w:color w:val="000000"/>
                <w:szCs w:val="22"/>
              </w:rPr>
              <w:t>.</w:t>
            </w:r>
            <w:bookmarkStart w:id="0" w:name="_GoBack"/>
            <w:bookmarkEnd w:id="0"/>
          </w:p>
          <w:p w:rsidR="00791C26" w:rsidRPr="00AB38C0" w:rsidRDefault="00791C26" w:rsidP="00E10DFC">
            <w:pPr>
              <w:numPr>
                <w:ilvl w:val="0"/>
                <w:numId w:val="8"/>
              </w:numPr>
              <w:pBdr>
                <w:top w:val="single" w:sz="4" w:space="1" w:color="auto"/>
                <w:left w:val="single" w:sz="4" w:space="4" w:color="auto"/>
                <w:bottom w:val="single" w:sz="4" w:space="1" w:color="auto"/>
                <w:right w:val="single" w:sz="4" w:space="4" w:color="auto"/>
              </w:pBdr>
              <w:rPr>
                <w:rFonts w:ascii="Trebuchet MS" w:hAnsi="Trebuchet MS" w:cs="Arial"/>
                <w:bCs/>
                <w:szCs w:val="22"/>
              </w:rPr>
            </w:pPr>
            <w:r w:rsidRPr="00AB38C0">
              <w:rPr>
                <w:rFonts w:ascii="Trebuchet MS" w:hAnsi="Trebuchet MS" w:cs="Arial"/>
                <w:bCs/>
                <w:szCs w:val="22"/>
              </w:rPr>
              <w:t xml:space="preserve">To carry out </w:t>
            </w:r>
            <w:r w:rsidR="00757F38" w:rsidRPr="00AB38C0">
              <w:rPr>
                <w:rFonts w:ascii="Trebuchet MS" w:hAnsi="Trebuchet MS" w:cs="Arial"/>
                <w:bCs/>
                <w:szCs w:val="22"/>
              </w:rPr>
              <w:t xml:space="preserve">any other duties as required </w:t>
            </w:r>
            <w:r w:rsidRPr="00AB38C0">
              <w:rPr>
                <w:rFonts w:ascii="Trebuchet MS" w:hAnsi="Trebuchet MS" w:cs="Arial"/>
                <w:bCs/>
                <w:szCs w:val="22"/>
              </w:rPr>
              <w:t>commensurate with the position.</w:t>
            </w:r>
          </w:p>
          <w:p w:rsidR="00E10A10" w:rsidRPr="00AB38C0" w:rsidRDefault="00E10A10" w:rsidP="00E10DFC">
            <w:pPr>
              <w:pBdr>
                <w:top w:val="single" w:sz="4" w:space="1" w:color="auto"/>
                <w:left w:val="single" w:sz="4" w:space="4" w:color="auto"/>
                <w:bottom w:val="single" w:sz="4" w:space="1" w:color="auto"/>
                <w:right w:val="single" w:sz="4" w:space="4" w:color="auto"/>
              </w:pBdr>
              <w:rPr>
                <w:rFonts w:ascii="Trebuchet MS" w:hAnsi="Trebuchet MS" w:cs="Arial"/>
                <w:bCs/>
                <w:szCs w:val="22"/>
              </w:rPr>
            </w:pPr>
          </w:p>
          <w:p w:rsidR="00CE06D2" w:rsidRPr="00AB38C0" w:rsidRDefault="00E10A10" w:rsidP="00E10DFC">
            <w:pPr>
              <w:pBdr>
                <w:top w:val="single" w:sz="4" w:space="1" w:color="auto"/>
                <w:left w:val="single" w:sz="4" w:space="4" w:color="auto"/>
                <w:bottom w:val="single" w:sz="4" w:space="1" w:color="auto"/>
                <w:right w:val="single" w:sz="4" w:space="4" w:color="auto"/>
              </w:pBdr>
              <w:rPr>
                <w:rFonts w:ascii="Trebuchet MS" w:hAnsi="Trebuchet MS" w:cs="Arial"/>
                <w:b/>
                <w:szCs w:val="22"/>
                <w:lang w:val="en-US"/>
              </w:rPr>
            </w:pPr>
            <w:r w:rsidRPr="00AB38C0">
              <w:rPr>
                <w:rFonts w:ascii="Trebuchet MS" w:hAnsi="Trebuchet MS" w:cs="Arial"/>
                <w:bCs/>
                <w:szCs w:val="22"/>
              </w:rPr>
              <w:t>The post holder must be prepared to be flexible in their approach to working to reflect the changing nature of the business.  Any five days from seven rostering will apply, including evening, weekend working and Bank Holiday working when required.</w:t>
            </w:r>
            <w:r w:rsidR="00894D51" w:rsidRPr="00AB38C0">
              <w:rPr>
                <w:rFonts w:ascii="Trebuchet MS" w:hAnsi="Trebuchet MS" w:cs="Arial"/>
                <w:b/>
                <w:szCs w:val="22"/>
                <w:lang w:val="en-US"/>
              </w:rPr>
              <w:t xml:space="preserve">                                                                             </w:t>
            </w:r>
          </w:p>
        </w:tc>
      </w:tr>
      <w:tr w:rsidR="00194B0D" w:rsidRPr="00AB38C0" w:rsidTr="00894D51">
        <w:tc>
          <w:tcPr>
            <w:tcW w:w="9743" w:type="dxa"/>
            <w:shd w:val="clear" w:color="auto" w:fill="95B3D7" w:themeFill="accent1" w:themeFillTint="99"/>
          </w:tcPr>
          <w:p w:rsidR="00194B0D" w:rsidRPr="00AB38C0" w:rsidRDefault="007D7C3B" w:rsidP="00E10DFC">
            <w:pPr>
              <w:rPr>
                <w:rFonts w:ascii="Trebuchet MS" w:hAnsi="Trebuchet MS" w:cs="Arial"/>
                <w:b/>
                <w:bCs/>
                <w:szCs w:val="22"/>
              </w:rPr>
            </w:pPr>
            <w:r w:rsidRPr="00AB38C0">
              <w:rPr>
                <w:rFonts w:ascii="Trebuchet MS" w:hAnsi="Trebuchet MS" w:cs="Arial"/>
                <w:b/>
                <w:bCs/>
                <w:szCs w:val="22"/>
              </w:rPr>
              <w:lastRenderedPageBreak/>
              <w:t>4</w:t>
            </w:r>
            <w:r w:rsidR="00194B0D" w:rsidRPr="00AB38C0">
              <w:rPr>
                <w:rFonts w:ascii="Trebuchet MS" w:hAnsi="Trebuchet MS" w:cs="Arial"/>
                <w:b/>
                <w:bCs/>
                <w:szCs w:val="22"/>
              </w:rPr>
              <w:t xml:space="preserve">.  </w:t>
            </w:r>
            <w:r w:rsidR="0032640F" w:rsidRPr="00AB38C0">
              <w:rPr>
                <w:rFonts w:ascii="Trebuchet MS" w:hAnsi="Trebuchet MS" w:cs="Arial"/>
                <w:b/>
                <w:bCs/>
                <w:szCs w:val="22"/>
              </w:rPr>
              <w:t>Skills and Experience</w:t>
            </w:r>
            <w:r w:rsidR="001161C4" w:rsidRPr="00AB38C0">
              <w:rPr>
                <w:rFonts w:ascii="Trebuchet MS" w:hAnsi="Trebuchet MS" w:cs="Arial"/>
                <w:b/>
                <w:bCs/>
                <w:szCs w:val="22"/>
              </w:rPr>
              <w:t xml:space="preserve"> – Essential/Desirable Skills</w:t>
            </w:r>
          </w:p>
        </w:tc>
      </w:tr>
      <w:tr w:rsidR="00194B0D" w:rsidRPr="00AB38C0" w:rsidTr="00894D51">
        <w:tc>
          <w:tcPr>
            <w:tcW w:w="9743" w:type="dxa"/>
          </w:tcPr>
          <w:tbl>
            <w:tblPr>
              <w:tblStyle w:val="TableGrid"/>
              <w:tblW w:w="9644" w:type="dxa"/>
              <w:tblBorders>
                <w:left w:val="none" w:sz="0" w:space="0" w:color="auto"/>
              </w:tblBorders>
              <w:tblLook w:val="04A0" w:firstRow="1" w:lastRow="0" w:firstColumn="1" w:lastColumn="0" w:noHBand="0" w:noVBand="1"/>
            </w:tblPr>
            <w:tblGrid>
              <w:gridCol w:w="8104"/>
              <w:gridCol w:w="1540"/>
            </w:tblGrid>
            <w:tr w:rsidR="004137AD" w:rsidRPr="00AB38C0" w:rsidTr="00E349B2">
              <w:trPr>
                <w:trHeight w:val="268"/>
              </w:trPr>
              <w:tc>
                <w:tcPr>
                  <w:tcW w:w="8104" w:type="dxa"/>
                </w:tcPr>
                <w:p w:rsidR="004137AD" w:rsidRPr="00AB38C0" w:rsidRDefault="004137AD" w:rsidP="00E10DFC">
                  <w:pPr>
                    <w:rPr>
                      <w:rFonts w:ascii="Trebuchet MS" w:hAnsi="Trebuchet MS" w:cs="Arial"/>
                      <w:b/>
                      <w:szCs w:val="22"/>
                    </w:rPr>
                  </w:pPr>
                  <w:r w:rsidRPr="00AB38C0">
                    <w:rPr>
                      <w:rFonts w:ascii="Trebuchet MS" w:hAnsi="Trebuchet MS" w:cs="Arial"/>
                      <w:b/>
                      <w:szCs w:val="22"/>
                    </w:rPr>
                    <w:t>Requirements</w:t>
                  </w:r>
                </w:p>
              </w:tc>
              <w:tc>
                <w:tcPr>
                  <w:tcW w:w="1540" w:type="dxa"/>
                  <w:tcBorders>
                    <w:right w:val="nil"/>
                  </w:tcBorders>
                </w:tcPr>
                <w:p w:rsidR="004137AD" w:rsidRPr="00AB38C0" w:rsidRDefault="004137AD" w:rsidP="00E10DFC">
                  <w:pPr>
                    <w:rPr>
                      <w:rFonts w:ascii="Trebuchet MS" w:hAnsi="Trebuchet MS" w:cs="Arial"/>
                      <w:b/>
                      <w:szCs w:val="22"/>
                    </w:rPr>
                  </w:pPr>
                  <w:r w:rsidRPr="00AB38C0">
                    <w:rPr>
                      <w:rFonts w:ascii="Trebuchet MS" w:hAnsi="Trebuchet MS" w:cs="Arial"/>
                      <w:b/>
                      <w:szCs w:val="22"/>
                    </w:rPr>
                    <w:t>Criteria</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GCSE or equivalent in English and Mathematics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Educated to Degree level/Higher Management Qualification</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Proven previous practical experience dealing with customers on the front line</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Proven previous experience supervising/managing and mentoring teams and individuals within a service industry</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Proven comprehensive experience recruiting and selecting staff</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757F38" w:rsidP="00E10DFC">
                  <w:pPr>
                    <w:rPr>
                      <w:rFonts w:ascii="Trebuchet MS" w:hAnsi="Trebuchet MS" w:cs="Arial"/>
                      <w:szCs w:val="22"/>
                    </w:rPr>
                  </w:pPr>
                  <w:r w:rsidRPr="00AB38C0">
                    <w:rPr>
                      <w:rFonts w:ascii="Trebuchet MS" w:eastAsiaTheme="minorHAnsi" w:hAnsi="Trebuchet MS" w:cs="Arial"/>
                      <w:szCs w:val="22"/>
                    </w:rPr>
                    <w:t>Specialist knowledge of the leisure i</w:t>
                  </w:r>
                  <w:r w:rsidR="004137AD" w:rsidRPr="00AB38C0">
                    <w:rPr>
                      <w:rFonts w:ascii="Trebuchet MS" w:eastAsiaTheme="minorHAnsi" w:hAnsi="Trebuchet MS" w:cs="Arial"/>
                      <w:szCs w:val="22"/>
                    </w:rPr>
                    <w:t>ndustry</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eastAsiaTheme="minorHAnsi" w:hAnsi="Trebuchet MS" w:cs="Arial"/>
                      <w:szCs w:val="22"/>
                    </w:rPr>
                    <w:t>Industry trends and its development</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manage major projects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evaluate and develop the business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mentor and guide managers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make decisions in line with policies and procedures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manage and motivate teams and individuals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co-ordinate resources for daily operations and major events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prioritise and delegate tasks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multi-task</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Problem solving skills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invest</w:t>
                  </w:r>
                  <w:r w:rsidR="00757F38" w:rsidRPr="00AB38C0">
                    <w:rPr>
                      <w:rFonts w:ascii="Trebuchet MS" w:hAnsi="Trebuchet MS" w:cs="Arial"/>
                      <w:szCs w:val="22"/>
                    </w:rPr>
                    <w:t xml:space="preserve">igate and chair a disciplinary </w:t>
                  </w:r>
                  <w:r w:rsidRPr="00AB38C0">
                    <w:rPr>
                      <w:rFonts w:ascii="Trebuchet MS" w:hAnsi="Trebuchet MS" w:cs="Arial"/>
                      <w:szCs w:val="22"/>
                    </w:rPr>
                    <w:t>with complete confidentiality and impartial views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Excellent eye for detail</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Calm and level headed under pressure</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Excellent communicator at all levels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Ability to work unsociable hours</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Leadership skills, particularly the ability to motivate and inspire others to "raise the bar”</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Passion to provide excellent customer service</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r w:rsidR="004137AD" w:rsidRPr="00AB38C0" w:rsidTr="00E349B2">
              <w:trPr>
                <w:trHeight w:val="268"/>
              </w:trPr>
              <w:tc>
                <w:tcPr>
                  <w:tcW w:w="8104" w:type="dxa"/>
                </w:tcPr>
                <w:p w:rsidR="004137AD" w:rsidRPr="00AB38C0" w:rsidRDefault="004137AD" w:rsidP="00E10DFC">
                  <w:pPr>
                    <w:rPr>
                      <w:rFonts w:ascii="Trebuchet MS" w:hAnsi="Trebuchet MS" w:cs="Arial"/>
                      <w:szCs w:val="22"/>
                    </w:rPr>
                  </w:pPr>
                  <w:r w:rsidRPr="00AB38C0">
                    <w:rPr>
                      <w:rFonts w:ascii="Trebuchet MS" w:hAnsi="Trebuchet MS" w:cs="Arial"/>
                      <w:szCs w:val="22"/>
                    </w:rPr>
                    <w:t>A current valid driving licence</w:t>
                  </w:r>
                </w:p>
              </w:tc>
              <w:tc>
                <w:tcPr>
                  <w:tcW w:w="1540" w:type="dxa"/>
                  <w:tcBorders>
                    <w:right w:val="nil"/>
                  </w:tcBorders>
                </w:tcPr>
                <w:p w:rsidR="004137AD" w:rsidRPr="00AB38C0" w:rsidRDefault="004137AD" w:rsidP="00E10DFC">
                  <w:pPr>
                    <w:rPr>
                      <w:rFonts w:ascii="Trebuchet MS" w:hAnsi="Trebuchet MS" w:cs="Arial"/>
                      <w:szCs w:val="22"/>
                    </w:rPr>
                  </w:pPr>
                  <w:r w:rsidRPr="00AB38C0">
                    <w:rPr>
                      <w:rFonts w:ascii="Trebuchet MS" w:hAnsi="Trebuchet MS" w:cs="Arial"/>
                      <w:szCs w:val="22"/>
                    </w:rPr>
                    <w:t>Essential</w:t>
                  </w:r>
                </w:p>
              </w:tc>
            </w:tr>
          </w:tbl>
          <w:p w:rsidR="0032640F" w:rsidRPr="00AB38C0" w:rsidRDefault="0032640F" w:rsidP="00E10DFC">
            <w:pPr>
              <w:rPr>
                <w:rFonts w:ascii="Trebuchet MS" w:hAnsi="Trebuchet MS" w:cs="Arial"/>
                <w:b/>
                <w:szCs w:val="22"/>
                <w:lang w:val="en-US"/>
              </w:rPr>
            </w:pPr>
          </w:p>
        </w:tc>
      </w:tr>
    </w:tbl>
    <w:p w:rsidR="003241C3" w:rsidRPr="00AB38C0" w:rsidRDefault="003241C3" w:rsidP="00E10DFC">
      <w:pPr>
        <w:rPr>
          <w:rFonts w:ascii="Trebuchet MS" w:hAnsi="Trebuchet MS" w:cs="Arial"/>
          <w:bCs/>
          <w:iCs/>
          <w:szCs w:val="22"/>
        </w:rPr>
      </w:pPr>
    </w:p>
    <w:p w:rsidR="00194B0D" w:rsidRPr="00AB38C0" w:rsidRDefault="00523C70" w:rsidP="00E10DFC">
      <w:pPr>
        <w:jc w:val="center"/>
        <w:rPr>
          <w:rFonts w:ascii="Trebuchet MS" w:hAnsi="Trebuchet MS" w:cs="Arial"/>
          <w:bCs/>
          <w:iCs/>
          <w:szCs w:val="22"/>
        </w:rPr>
      </w:pPr>
      <w:r w:rsidRPr="00AB38C0">
        <w:rPr>
          <w:rFonts w:ascii="Trebuchet MS" w:hAnsi="Trebuchet MS" w:cs="Arial"/>
          <w:bCs/>
          <w:iCs/>
          <w:szCs w:val="22"/>
        </w:rPr>
        <w:t>Owner:</w:t>
      </w:r>
      <w:r w:rsidR="006F7267" w:rsidRPr="00AB38C0">
        <w:rPr>
          <w:rFonts w:ascii="Trebuchet MS" w:hAnsi="Trebuchet MS" w:cs="Arial"/>
          <w:bCs/>
          <w:iCs/>
          <w:szCs w:val="22"/>
        </w:rPr>
        <w:t xml:space="preserve"> </w:t>
      </w:r>
      <w:r w:rsidR="003241C3" w:rsidRPr="00AB38C0">
        <w:rPr>
          <w:rFonts w:ascii="Trebuchet MS" w:hAnsi="Trebuchet MS" w:cs="Arial"/>
          <w:bCs/>
          <w:iCs/>
          <w:szCs w:val="22"/>
        </w:rPr>
        <w:t>Human Resources</w:t>
      </w:r>
    </w:p>
    <w:sectPr w:rsidR="00194B0D" w:rsidRPr="00AB38C0" w:rsidSect="00AF0301">
      <w:pgSz w:w="11907" w:h="16840"/>
      <w:pgMar w:top="284" w:right="1077" w:bottom="726"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6D4"/>
    <w:multiLevelType w:val="hybridMultilevel"/>
    <w:tmpl w:val="EF78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2CA3"/>
    <w:multiLevelType w:val="hybridMultilevel"/>
    <w:tmpl w:val="5C686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3A1CCD"/>
    <w:multiLevelType w:val="hybridMultilevel"/>
    <w:tmpl w:val="01883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E18B2"/>
    <w:multiLevelType w:val="hybridMultilevel"/>
    <w:tmpl w:val="C0F87C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137D6"/>
    <w:multiLevelType w:val="singleLevel"/>
    <w:tmpl w:val="73307C82"/>
    <w:lvl w:ilvl="0">
      <w:start w:val="1"/>
      <w:numFmt w:val="decimal"/>
      <w:lvlText w:val="%1."/>
      <w:legacy w:legacy="1" w:legacySpace="0" w:legacyIndent="283"/>
      <w:lvlJc w:val="left"/>
      <w:pPr>
        <w:ind w:left="283" w:hanging="283"/>
      </w:pPr>
    </w:lvl>
  </w:abstractNum>
  <w:abstractNum w:abstractNumId="5" w15:restartNumberingAfterBreak="0">
    <w:nsid w:val="39040628"/>
    <w:multiLevelType w:val="hybridMultilevel"/>
    <w:tmpl w:val="BCD6E338"/>
    <w:lvl w:ilvl="0" w:tplc="CE4A61B6">
      <w:start w:val="1"/>
      <w:numFmt w:val="decimal"/>
      <w:lvlText w:val="%1."/>
      <w:legacy w:legacy="1" w:legacySpace="0" w:legacyIndent="283"/>
      <w:lvlJc w:val="left"/>
      <w:pPr>
        <w:ind w:left="567" w:hanging="283"/>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3B2E03B6"/>
    <w:multiLevelType w:val="hybridMultilevel"/>
    <w:tmpl w:val="D41CB700"/>
    <w:lvl w:ilvl="0" w:tplc="7422B1EC">
      <w:start w:val="1"/>
      <w:numFmt w:val="bullet"/>
      <w:lvlText w:val=""/>
      <w:lvlJc w:val="left"/>
      <w:pPr>
        <w:tabs>
          <w:tab w:val="num" w:pos="284"/>
        </w:tabs>
        <w:ind w:left="284" w:hanging="284"/>
      </w:pPr>
      <w:rPr>
        <w:rFonts w:ascii="Symbol" w:hAnsi="Symbol" w:hint="default"/>
      </w:rPr>
    </w:lvl>
    <w:lvl w:ilvl="1" w:tplc="9AB6A080">
      <w:start w:val="1"/>
      <w:numFmt w:val="bullet"/>
      <w:lvlText w:val=""/>
      <w:lvlJc w:val="left"/>
      <w:pPr>
        <w:tabs>
          <w:tab w:val="num" w:pos="397"/>
        </w:tabs>
        <w:ind w:left="39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E7D88"/>
    <w:multiLevelType w:val="hybridMultilevel"/>
    <w:tmpl w:val="7BDA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B3BB1"/>
    <w:multiLevelType w:val="hybridMultilevel"/>
    <w:tmpl w:val="9D381E8C"/>
    <w:lvl w:ilvl="0" w:tplc="9AB6A080">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25365"/>
    <w:multiLevelType w:val="hybridMultilevel"/>
    <w:tmpl w:val="5F22F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C04BD"/>
    <w:multiLevelType w:val="hybridMultilevel"/>
    <w:tmpl w:val="A95A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66418"/>
    <w:multiLevelType w:val="hybridMultilevel"/>
    <w:tmpl w:val="940E63DC"/>
    <w:lvl w:ilvl="0" w:tplc="9AB6A08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13EAD"/>
    <w:multiLevelType w:val="hybridMultilevel"/>
    <w:tmpl w:val="4A1444DE"/>
    <w:lvl w:ilvl="0" w:tplc="9AB6A08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4"/>
    <w:lvlOverride w:ilvl="0">
      <w:lvl w:ilvl="0">
        <w:start w:val="1"/>
        <w:numFmt w:val="decimal"/>
        <w:lvlText w:val="%1."/>
        <w:legacy w:legacy="1" w:legacySpace="0" w:legacyIndent="283"/>
        <w:lvlJc w:val="left"/>
        <w:pPr>
          <w:ind w:left="283" w:hanging="283"/>
        </w:pPr>
      </w:lvl>
    </w:lvlOverride>
  </w:num>
  <w:num w:numId="4">
    <w:abstractNumId w:val="5"/>
  </w:num>
  <w:num w:numId="5">
    <w:abstractNumId w:val="7"/>
  </w:num>
  <w:num w:numId="6">
    <w:abstractNumId w:val="0"/>
  </w:num>
  <w:num w:numId="7">
    <w:abstractNumId w:val="9"/>
  </w:num>
  <w:num w:numId="8">
    <w:abstractNumId w:val="6"/>
  </w:num>
  <w:num w:numId="9">
    <w:abstractNumId w:val="3"/>
  </w:num>
  <w:num w:numId="10">
    <w:abstractNumId w:val="11"/>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9C"/>
    <w:rsid w:val="000D6629"/>
    <w:rsid w:val="00102EA8"/>
    <w:rsid w:val="001161C4"/>
    <w:rsid w:val="00141D46"/>
    <w:rsid w:val="0015183C"/>
    <w:rsid w:val="00173B84"/>
    <w:rsid w:val="00177C59"/>
    <w:rsid w:val="001824CB"/>
    <w:rsid w:val="00192850"/>
    <w:rsid w:val="00194B0D"/>
    <w:rsid w:val="001D1E55"/>
    <w:rsid w:val="001E6874"/>
    <w:rsid w:val="001E7A37"/>
    <w:rsid w:val="001F2090"/>
    <w:rsid w:val="00266035"/>
    <w:rsid w:val="002C4E0F"/>
    <w:rsid w:val="002F300E"/>
    <w:rsid w:val="0031617B"/>
    <w:rsid w:val="003241C3"/>
    <w:rsid w:val="0032640F"/>
    <w:rsid w:val="0039390B"/>
    <w:rsid w:val="003B48B5"/>
    <w:rsid w:val="003E1CC6"/>
    <w:rsid w:val="00400239"/>
    <w:rsid w:val="004137AD"/>
    <w:rsid w:val="00414E57"/>
    <w:rsid w:val="00443A61"/>
    <w:rsid w:val="00466760"/>
    <w:rsid w:val="00470854"/>
    <w:rsid w:val="004C63EF"/>
    <w:rsid w:val="004E35AF"/>
    <w:rsid w:val="004E6AB0"/>
    <w:rsid w:val="00522A9B"/>
    <w:rsid w:val="00523C70"/>
    <w:rsid w:val="00524D67"/>
    <w:rsid w:val="00535059"/>
    <w:rsid w:val="00541E79"/>
    <w:rsid w:val="00551AD2"/>
    <w:rsid w:val="005816CA"/>
    <w:rsid w:val="00583F64"/>
    <w:rsid w:val="00584C2F"/>
    <w:rsid w:val="00586027"/>
    <w:rsid w:val="0059199C"/>
    <w:rsid w:val="00595C85"/>
    <w:rsid w:val="005B7C0E"/>
    <w:rsid w:val="005C51A2"/>
    <w:rsid w:val="005C7B84"/>
    <w:rsid w:val="00612CB6"/>
    <w:rsid w:val="0061337A"/>
    <w:rsid w:val="0063087E"/>
    <w:rsid w:val="00641598"/>
    <w:rsid w:val="0065329B"/>
    <w:rsid w:val="00655567"/>
    <w:rsid w:val="0066023E"/>
    <w:rsid w:val="006676C4"/>
    <w:rsid w:val="006B64E4"/>
    <w:rsid w:val="006D10BC"/>
    <w:rsid w:val="006E19CD"/>
    <w:rsid w:val="006F7267"/>
    <w:rsid w:val="00714C02"/>
    <w:rsid w:val="007167B5"/>
    <w:rsid w:val="0075402D"/>
    <w:rsid w:val="00757F38"/>
    <w:rsid w:val="007731B3"/>
    <w:rsid w:val="00791C26"/>
    <w:rsid w:val="007952A2"/>
    <w:rsid w:val="007A1B52"/>
    <w:rsid w:val="007D7C3B"/>
    <w:rsid w:val="008248B7"/>
    <w:rsid w:val="00853C37"/>
    <w:rsid w:val="00871489"/>
    <w:rsid w:val="00894D51"/>
    <w:rsid w:val="0091657E"/>
    <w:rsid w:val="0092563C"/>
    <w:rsid w:val="00927643"/>
    <w:rsid w:val="00934DDA"/>
    <w:rsid w:val="00944DC5"/>
    <w:rsid w:val="00956B43"/>
    <w:rsid w:val="00957C4D"/>
    <w:rsid w:val="009A5376"/>
    <w:rsid w:val="009B49AC"/>
    <w:rsid w:val="009C70EF"/>
    <w:rsid w:val="009E7525"/>
    <w:rsid w:val="00A214D2"/>
    <w:rsid w:val="00A273FB"/>
    <w:rsid w:val="00A641E2"/>
    <w:rsid w:val="00AB38C0"/>
    <w:rsid w:val="00AC28B8"/>
    <w:rsid w:val="00AD4B6A"/>
    <w:rsid w:val="00AF0301"/>
    <w:rsid w:val="00AF068D"/>
    <w:rsid w:val="00B07531"/>
    <w:rsid w:val="00B728C9"/>
    <w:rsid w:val="00B74B93"/>
    <w:rsid w:val="00B75F90"/>
    <w:rsid w:val="00BA0BC3"/>
    <w:rsid w:val="00BB3B46"/>
    <w:rsid w:val="00C15910"/>
    <w:rsid w:val="00C34218"/>
    <w:rsid w:val="00C47A9A"/>
    <w:rsid w:val="00C60B93"/>
    <w:rsid w:val="00C74099"/>
    <w:rsid w:val="00C917EE"/>
    <w:rsid w:val="00C95B9D"/>
    <w:rsid w:val="00CB6BB8"/>
    <w:rsid w:val="00CC2EA7"/>
    <w:rsid w:val="00CE06D2"/>
    <w:rsid w:val="00CE35D5"/>
    <w:rsid w:val="00D13208"/>
    <w:rsid w:val="00D4668B"/>
    <w:rsid w:val="00D86BDE"/>
    <w:rsid w:val="00DB0610"/>
    <w:rsid w:val="00DE0968"/>
    <w:rsid w:val="00DE7B0D"/>
    <w:rsid w:val="00DF31CE"/>
    <w:rsid w:val="00E10A10"/>
    <w:rsid w:val="00E10DFC"/>
    <w:rsid w:val="00E249B3"/>
    <w:rsid w:val="00E30A62"/>
    <w:rsid w:val="00E375ED"/>
    <w:rsid w:val="00E40A26"/>
    <w:rsid w:val="00E53A0E"/>
    <w:rsid w:val="00E54EDF"/>
    <w:rsid w:val="00E911A6"/>
    <w:rsid w:val="00ED72ED"/>
    <w:rsid w:val="00EF454C"/>
    <w:rsid w:val="00F303B0"/>
    <w:rsid w:val="00F55A57"/>
    <w:rsid w:val="00FC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475836-FEB1-47C7-B8C2-441E383F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01"/>
    <w:rPr>
      <w:rFonts w:ascii="Tahoma" w:hAnsi="Tahoma"/>
      <w:sz w:val="22"/>
      <w:szCs w:val="24"/>
      <w:lang w:eastAsia="en-US"/>
    </w:rPr>
  </w:style>
  <w:style w:type="paragraph" w:styleId="Heading1">
    <w:name w:val="heading 1"/>
    <w:basedOn w:val="Normal"/>
    <w:next w:val="Normal"/>
    <w:link w:val="Heading1Char"/>
    <w:qFormat/>
    <w:rsid w:val="00AF0301"/>
    <w:pPr>
      <w:keepNext/>
      <w:outlineLvl w:val="0"/>
    </w:pPr>
    <w:rPr>
      <w:b/>
      <w:bCs/>
      <w:sz w:val="16"/>
    </w:rPr>
  </w:style>
  <w:style w:type="paragraph" w:styleId="Heading2">
    <w:name w:val="heading 2"/>
    <w:basedOn w:val="Normal"/>
    <w:next w:val="Normal"/>
    <w:qFormat/>
    <w:rsid w:val="00AF0301"/>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F0301"/>
    <w:pPr>
      <w:tabs>
        <w:tab w:val="left" w:pos="110"/>
      </w:tabs>
      <w:ind w:left="110"/>
      <w:jc w:val="both"/>
    </w:pPr>
    <w:rPr>
      <w:rFonts w:cs="Tahoma"/>
      <w:sz w:val="16"/>
    </w:rPr>
  </w:style>
  <w:style w:type="paragraph" w:styleId="BodyText">
    <w:name w:val="Body Text"/>
    <w:basedOn w:val="Normal"/>
    <w:rsid w:val="00AF0301"/>
    <w:pPr>
      <w:tabs>
        <w:tab w:val="left" w:pos="0"/>
      </w:tabs>
      <w:jc w:val="both"/>
    </w:pPr>
    <w:rPr>
      <w:rFonts w:ascii="Trebuchet MS" w:hAnsi="Trebuchet MS" w:cs="Tahoma"/>
    </w:rPr>
  </w:style>
  <w:style w:type="table" w:styleId="TableGrid">
    <w:name w:val="Table Grid"/>
    <w:basedOn w:val="TableNormal"/>
    <w:uiPriority w:val="39"/>
    <w:rsid w:val="007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28B8"/>
    <w:rPr>
      <w:rFonts w:cs="Tahoma"/>
      <w:sz w:val="16"/>
      <w:szCs w:val="16"/>
    </w:rPr>
  </w:style>
  <w:style w:type="character" w:customStyle="1" w:styleId="BalloonTextChar">
    <w:name w:val="Balloon Text Char"/>
    <w:basedOn w:val="DefaultParagraphFont"/>
    <w:link w:val="BalloonText"/>
    <w:rsid w:val="00AC28B8"/>
    <w:rPr>
      <w:rFonts w:ascii="Tahoma" w:hAnsi="Tahoma" w:cs="Tahoma"/>
      <w:sz w:val="16"/>
      <w:szCs w:val="16"/>
      <w:lang w:eastAsia="en-US"/>
    </w:rPr>
  </w:style>
  <w:style w:type="paragraph" w:styleId="Footer">
    <w:name w:val="footer"/>
    <w:basedOn w:val="Normal"/>
    <w:link w:val="FooterChar"/>
    <w:rsid w:val="00944DC5"/>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944DC5"/>
    <w:rPr>
      <w:lang w:eastAsia="en-US"/>
    </w:rPr>
  </w:style>
  <w:style w:type="character" w:customStyle="1" w:styleId="Heading1Char">
    <w:name w:val="Heading 1 Char"/>
    <w:basedOn w:val="DefaultParagraphFont"/>
    <w:link w:val="Heading1"/>
    <w:rsid w:val="005C7B84"/>
    <w:rPr>
      <w:rFonts w:ascii="Tahoma" w:hAnsi="Tahoma"/>
      <w:b/>
      <w:bCs/>
      <w:sz w:val="16"/>
      <w:szCs w:val="24"/>
      <w:lang w:eastAsia="en-US"/>
    </w:rPr>
  </w:style>
  <w:style w:type="character" w:styleId="Strong">
    <w:name w:val="Strong"/>
    <w:basedOn w:val="DefaultParagraphFont"/>
    <w:uiPriority w:val="22"/>
    <w:qFormat/>
    <w:rsid w:val="005C51A2"/>
    <w:rPr>
      <w:b/>
      <w:bCs/>
    </w:rPr>
  </w:style>
  <w:style w:type="paragraph" w:styleId="ListParagraph">
    <w:name w:val="List Paragraph"/>
    <w:basedOn w:val="Normal"/>
    <w:uiPriority w:val="34"/>
    <w:qFormat/>
    <w:rsid w:val="0044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951</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 Graded/Last Amended:</vt:lpstr>
    </vt:vector>
  </TitlesOfParts>
  <Company>Bournemouth Borough Council</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Graded/Last Amended:</dc:title>
  <dc:subject/>
  <dc:creator>BaczalaK</dc:creator>
  <cp:keywords/>
  <dc:description/>
  <cp:lastModifiedBy>Jo Canning</cp:lastModifiedBy>
  <cp:revision>3</cp:revision>
  <cp:lastPrinted>2018-10-10T09:40:00Z</cp:lastPrinted>
  <dcterms:created xsi:type="dcterms:W3CDTF">2018-10-10T09:33:00Z</dcterms:created>
  <dcterms:modified xsi:type="dcterms:W3CDTF">2018-10-10T10:24:00Z</dcterms:modified>
</cp:coreProperties>
</file>