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82" w:rsidRDefault="00ED2C82" w:rsidP="00ED2C82">
      <w:pPr>
        <w:jc w:val="center"/>
        <w:rPr>
          <w:b/>
          <w:sz w:val="28"/>
          <w:szCs w:val="28"/>
        </w:rPr>
      </w:pPr>
      <w:r>
        <w:rPr>
          <w:b/>
          <w:sz w:val="28"/>
          <w:szCs w:val="28"/>
        </w:rPr>
        <w:t>Role Profile</w:t>
      </w:r>
    </w:p>
    <w:p w:rsidR="00ED2C82" w:rsidRDefault="00ED2C82" w:rsidP="002B23A3">
      <w:pPr>
        <w:jc w:val="both"/>
        <w:rPr>
          <w:b/>
          <w:sz w:val="28"/>
          <w:szCs w:val="28"/>
        </w:rPr>
      </w:pPr>
    </w:p>
    <w:p w:rsidR="00CD11CC" w:rsidRPr="00613AD0" w:rsidRDefault="005E1E29" w:rsidP="002B23A3">
      <w:pPr>
        <w:jc w:val="both"/>
        <w:rPr>
          <w:sz w:val="28"/>
          <w:szCs w:val="28"/>
        </w:rPr>
      </w:pPr>
      <w:r w:rsidRPr="00613AD0">
        <w:rPr>
          <w:b/>
          <w:sz w:val="28"/>
          <w:szCs w:val="28"/>
        </w:rPr>
        <w:t>Job Role:</w:t>
      </w:r>
      <w:r>
        <w:rPr>
          <w:sz w:val="28"/>
          <w:szCs w:val="28"/>
        </w:rPr>
        <w:tab/>
      </w:r>
      <w:r w:rsidR="00BC6834">
        <w:rPr>
          <w:sz w:val="28"/>
          <w:szCs w:val="28"/>
        </w:rPr>
        <w:tab/>
      </w:r>
      <w:r w:rsidR="00975D55">
        <w:rPr>
          <w:sz w:val="28"/>
          <w:szCs w:val="28"/>
        </w:rPr>
        <w:tab/>
      </w:r>
      <w:r w:rsidR="00CF7671">
        <w:rPr>
          <w:sz w:val="28"/>
          <w:szCs w:val="28"/>
        </w:rPr>
        <w:t>Aquatic, Sport</w:t>
      </w:r>
      <w:r w:rsidR="00803845">
        <w:rPr>
          <w:sz w:val="28"/>
          <w:szCs w:val="28"/>
        </w:rPr>
        <w:t xml:space="preserve"> &amp; Activity Activator (2</w:t>
      </w:r>
      <w:r w:rsidR="00302ED2">
        <w:rPr>
          <w:sz w:val="28"/>
          <w:szCs w:val="28"/>
        </w:rPr>
        <w:t>)</w:t>
      </w:r>
      <w:r w:rsidR="00BC6834">
        <w:rPr>
          <w:sz w:val="28"/>
          <w:szCs w:val="28"/>
        </w:rPr>
        <w:tab/>
      </w:r>
    </w:p>
    <w:p w:rsidR="00CD11CC" w:rsidRDefault="00CD11CC" w:rsidP="002B23A3">
      <w:pPr>
        <w:jc w:val="both"/>
      </w:pPr>
    </w:p>
    <w:p w:rsidR="00CD11CC" w:rsidRDefault="005E1E29" w:rsidP="002B23A3">
      <w:pPr>
        <w:jc w:val="both"/>
        <w:rPr>
          <w:sz w:val="28"/>
          <w:szCs w:val="28"/>
        </w:rPr>
      </w:pPr>
      <w:r w:rsidRPr="00613AD0">
        <w:rPr>
          <w:b/>
          <w:sz w:val="28"/>
          <w:szCs w:val="28"/>
        </w:rPr>
        <w:t>Salary:</w:t>
      </w:r>
      <w:r>
        <w:rPr>
          <w:sz w:val="28"/>
          <w:szCs w:val="28"/>
        </w:rPr>
        <w:tab/>
      </w:r>
      <w:r w:rsidR="00BC6834">
        <w:rPr>
          <w:sz w:val="28"/>
          <w:szCs w:val="28"/>
        </w:rPr>
        <w:tab/>
      </w:r>
      <w:r w:rsidR="00975D55">
        <w:rPr>
          <w:sz w:val="28"/>
          <w:szCs w:val="28"/>
        </w:rPr>
        <w:tab/>
      </w:r>
      <w:r w:rsidR="00803845">
        <w:rPr>
          <w:sz w:val="28"/>
          <w:szCs w:val="28"/>
        </w:rPr>
        <w:t>Scale 2 SCP 011 - 013</w:t>
      </w:r>
      <w:r w:rsidR="00BC6834">
        <w:rPr>
          <w:sz w:val="28"/>
          <w:szCs w:val="28"/>
        </w:rPr>
        <w:tab/>
      </w:r>
    </w:p>
    <w:p w:rsidR="00BC6834" w:rsidRDefault="00BC6834" w:rsidP="002B23A3">
      <w:pPr>
        <w:jc w:val="both"/>
        <w:rPr>
          <w:sz w:val="28"/>
          <w:szCs w:val="28"/>
        </w:rPr>
      </w:pPr>
    </w:p>
    <w:p w:rsidR="00BC6834" w:rsidRPr="00302ED2" w:rsidRDefault="00BC6834" w:rsidP="002B23A3">
      <w:pPr>
        <w:jc w:val="both"/>
        <w:rPr>
          <w:sz w:val="28"/>
          <w:szCs w:val="28"/>
        </w:rPr>
      </w:pPr>
      <w:r>
        <w:rPr>
          <w:b/>
          <w:sz w:val="28"/>
          <w:szCs w:val="28"/>
        </w:rPr>
        <w:t>Competency Band:</w:t>
      </w:r>
      <w:r>
        <w:rPr>
          <w:b/>
          <w:sz w:val="28"/>
          <w:szCs w:val="28"/>
        </w:rPr>
        <w:tab/>
      </w:r>
      <w:r w:rsidR="00302ED2" w:rsidRPr="00302ED2">
        <w:rPr>
          <w:sz w:val="28"/>
          <w:szCs w:val="28"/>
        </w:rPr>
        <w:t>2</w:t>
      </w:r>
    </w:p>
    <w:p w:rsidR="00613AD0" w:rsidRDefault="00613AD0" w:rsidP="002B23A3">
      <w:pPr>
        <w:jc w:val="both"/>
        <w:rPr>
          <w:sz w:val="28"/>
          <w:szCs w:val="28"/>
        </w:rPr>
      </w:pPr>
    </w:p>
    <w:p w:rsidR="00BC6834" w:rsidRDefault="00613AD0" w:rsidP="002B23A3">
      <w:pPr>
        <w:jc w:val="both"/>
        <w:rPr>
          <w:sz w:val="28"/>
          <w:szCs w:val="28"/>
        </w:rPr>
      </w:pPr>
      <w:r>
        <w:rPr>
          <w:b/>
          <w:sz w:val="28"/>
          <w:szCs w:val="28"/>
        </w:rPr>
        <w:t>Location:</w:t>
      </w:r>
      <w:r>
        <w:rPr>
          <w:sz w:val="28"/>
          <w:szCs w:val="28"/>
        </w:rPr>
        <w:tab/>
      </w:r>
      <w:r w:rsidR="00BC6834">
        <w:rPr>
          <w:sz w:val="28"/>
          <w:szCs w:val="28"/>
        </w:rPr>
        <w:tab/>
      </w:r>
      <w:r w:rsidR="00BC6834">
        <w:rPr>
          <w:sz w:val="28"/>
          <w:szCs w:val="28"/>
        </w:rPr>
        <w:tab/>
      </w:r>
      <w:r w:rsidR="00302ED2">
        <w:rPr>
          <w:sz w:val="28"/>
          <w:szCs w:val="28"/>
        </w:rPr>
        <w:t>Across KAL</w:t>
      </w:r>
    </w:p>
    <w:p w:rsidR="00BC6834" w:rsidRDefault="00BC6834" w:rsidP="002B23A3">
      <w:pPr>
        <w:jc w:val="both"/>
        <w:rPr>
          <w:sz w:val="28"/>
          <w:szCs w:val="28"/>
        </w:rPr>
      </w:pPr>
    </w:p>
    <w:p w:rsidR="00BC6834" w:rsidRPr="00BC6834" w:rsidRDefault="00BC6834" w:rsidP="002B23A3">
      <w:pPr>
        <w:jc w:val="both"/>
        <w:rPr>
          <w:sz w:val="28"/>
          <w:szCs w:val="28"/>
        </w:rPr>
      </w:pPr>
      <w:r w:rsidRPr="00BC6834">
        <w:rPr>
          <w:b/>
          <w:sz w:val="28"/>
          <w:szCs w:val="28"/>
        </w:rPr>
        <w:t>Responsible To:</w:t>
      </w:r>
      <w:r>
        <w:rPr>
          <w:b/>
          <w:sz w:val="28"/>
          <w:szCs w:val="28"/>
        </w:rPr>
        <w:tab/>
      </w:r>
      <w:r>
        <w:rPr>
          <w:sz w:val="28"/>
          <w:szCs w:val="28"/>
        </w:rPr>
        <w:tab/>
      </w:r>
      <w:r w:rsidR="00E031F2">
        <w:rPr>
          <w:sz w:val="28"/>
          <w:szCs w:val="28"/>
        </w:rPr>
        <w:t>Corporate Sports &amp; Activity Team</w:t>
      </w:r>
    </w:p>
    <w:p w:rsidR="00BC6834" w:rsidRDefault="00BC6834" w:rsidP="002B23A3">
      <w:pPr>
        <w:jc w:val="both"/>
        <w:rPr>
          <w:sz w:val="28"/>
          <w:szCs w:val="28"/>
        </w:rPr>
      </w:pPr>
    </w:p>
    <w:p w:rsidR="00CD11CC" w:rsidRDefault="00BC6834" w:rsidP="001D364B">
      <w:pPr>
        <w:ind w:left="2880" w:hanging="2880"/>
        <w:jc w:val="both"/>
        <w:rPr>
          <w:sz w:val="28"/>
          <w:szCs w:val="28"/>
        </w:rPr>
      </w:pPr>
      <w:r>
        <w:rPr>
          <w:b/>
          <w:sz w:val="28"/>
          <w:szCs w:val="28"/>
        </w:rPr>
        <w:t>Responsible For:</w:t>
      </w:r>
      <w:r w:rsidR="001D364B">
        <w:rPr>
          <w:sz w:val="28"/>
          <w:szCs w:val="28"/>
        </w:rPr>
        <w:tab/>
      </w:r>
      <w:r w:rsidR="00803845">
        <w:rPr>
          <w:sz w:val="28"/>
          <w:szCs w:val="28"/>
        </w:rPr>
        <w:t>None</w:t>
      </w:r>
    </w:p>
    <w:p w:rsidR="00D57481" w:rsidRDefault="00D57481" w:rsidP="002B23A3">
      <w:pPr>
        <w:jc w:val="both"/>
      </w:pPr>
    </w:p>
    <w:p w:rsidR="00E80F09" w:rsidRDefault="00E80F09" w:rsidP="002B23A3">
      <w:pPr>
        <w:jc w:val="both"/>
      </w:pPr>
    </w:p>
    <w:p w:rsidR="00CD11CC" w:rsidRPr="002975F3" w:rsidRDefault="00CD11CC" w:rsidP="002B23A3">
      <w:pPr>
        <w:jc w:val="both"/>
        <w:rPr>
          <w:b/>
          <w:sz w:val="28"/>
          <w:szCs w:val="28"/>
          <w:u w:val="single"/>
        </w:rPr>
      </w:pPr>
      <w:r w:rsidRPr="002975F3">
        <w:rPr>
          <w:b/>
          <w:sz w:val="28"/>
          <w:szCs w:val="28"/>
          <w:u w:val="single"/>
        </w:rPr>
        <w:t>Role Description</w:t>
      </w:r>
    </w:p>
    <w:p w:rsidR="005E1E29" w:rsidRDefault="005E1E29" w:rsidP="002B23A3">
      <w:pPr>
        <w:jc w:val="both"/>
      </w:pPr>
    </w:p>
    <w:p w:rsidR="00302ED2" w:rsidRDefault="00302ED2" w:rsidP="00302ED2">
      <w:pPr>
        <w:jc w:val="both"/>
      </w:pPr>
      <w:r>
        <w:t xml:space="preserve">Your primary role is to get people active! You will part of a team of people </w:t>
      </w:r>
      <w:r w:rsidR="00803845">
        <w:t>assisting</w:t>
      </w:r>
      <w:r w:rsidR="00B01FA4">
        <w:t xml:space="preserve"> with an aim to deliver</w:t>
      </w:r>
      <w:r w:rsidR="00803845">
        <w:t xml:space="preserve"> </w:t>
      </w:r>
      <w:r>
        <w:t xml:space="preserve">safe and fun sports and activity sessions to our customers, making sure that they have a great experience and ensuring that they choose to keep coming back. The majority of your week will be spent </w:t>
      </w:r>
      <w:r w:rsidR="00B01FA4">
        <w:t>assisting/</w:t>
      </w:r>
      <w:r>
        <w:t>delivering sessions to people – that’s a lot of activity.</w:t>
      </w:r>
      <w:r w:rsidRPr="000C1DF3">
        <w:t xml:space="preserve"> </w:t>
      </w:r>
      <w:r>
        <w:t xml:space="preserve">In the remainder of your time you will have administration tasks to complete so you need to be organised and manage your time well. </w:t>
      </w:r>
    </w:p>
    <w:p w:rsidR="00302ED2" w:rsidRDefault="00302ED2" w:rsidP="00302ED2">
      <w:pPr>
        <w:jc w:val="both"/>
      </w:pPr>
    </w:p>
    <w:p w:rsidR="00302ED2" w:rsidRDefault="00302ED2" w:rsidP="00302ED2">
      <w:pPr>
        <w:jc w:val="both"/>
      </w:pPr>
      <w:r>
        <w:t>Your focus is on structured sports and physical act</w:t>
      </w:r>
      <w:r w:rsidR="00B01FA4">
        <w:t>ivities. You will be required to assist/</w:t>
      </w:r>
      <w:r w:rsidR="00B01FA4" w:rsidRPr="00B01FA4">
        <w:t xml:space="preserve"> </w:t>
      </w:r>
      <w:r w:rsidR="00B01FA4">
        <w:t>deliver</w:t>
      </w:r>
      <w:r>
        <w:t xml:space="preserve"> sessions that could range from swimming le</w:t>
      </w:r>
      <w:r w:rsidR="007D0537">
        <w:t>ssons to football to activity camps</w:t>
      </w:r>
      <w:r>
        <w:t xml:space="preserve">; so you will </w:t>
      </w:r>
      <w:r w:rsidR="007D0537">
        <w:t xml:space="preserve">need to </w:t>
      </w:r>
      <w:r>
        <w:t xml:space="preserve">be adaptable and have a range of delivery skills – you will need to be able to turn your hand to deliver pretty much anything. </w:t>
      </w:r>
    </w:p>
    <w:p w:rsidR="00302ED2" w:rsidRDefault="00302ED2" w:rsidP="00302ED2">
      <w:pPr>
        <w:jc w:val="both"/>
      </w:pPr>
    </w:p>
    <w:p w:rsidR="00302ED2" w:rsidRDefault="00302ED2" w:rsidP="00302ED2">
      <w:pPr>
        <w:jc w:val="both"/>
      </w:pPr>
      <w:r>
        <w:t xml:space="preserve">You will deal with enquiries and we have a range of IT systems in place to use. You will get to know our systems and use them as part of your daily routines to communicate with others, record progress and perform general administration tasks such as participation monitoring. </w:t>
      </w:r>
    </w:p>
    <w:p w:rsidR="00302ED2" w:rsidRDefault="00302ED2" w:rsidP="002B23A3">
      <w:pPr>
        <w:jc w:val="both"/>
      </w:pPr>
    </w:p>
    <w:p w:rsidR="008D232D" w:rsidRPr="002975F3" w:rsidRDefault="008D232D" w:rsidP="002B23A3">
      <w:pPr>
        <w:jc w:val="both"/>
        <w:rPr>
          <w:b/>
          <w:sz w:val="28"/>
          <w:szCs w:val="28"/>
          <w:u w:val="single"/>
        </w:rPr>
      </w:pPr>
      <w:r w:rsidRPr="002975F3">
        <w:rPr>
          <w:b/>
          <w:sz w:val="28"/>
          <w:szCs w:val="28"/>
          <w:u w:val="single"/>
        </w:rPr>
        <w:t>Key Tasks</w:t>
      </w:r>
    </w:p>
    <w:p w:rsidR="008D232D" w:rsidRDefault="008D232D" w:rsidP="002B23A3">
      <w:pPr>
        <w:jc w:val="both"/>
      </w:pPr>
    </w:p>
    <w:p w:rsidR="00302ED2" w:rsidRDefault="00302ED2" w:rsidP="00302ED2">
      <w:pPr>
        <w:pStyle w:val="ListParagraph"/>
        <w:numPr>
          <w:ilvl w:val="0"/>
          <w:numId w:val="5"/>
        </w:numPr>
        <w:jc w:val="both"/>
      </w:pPr>
      <w:r>
        <w:t xml:space="preserve">Take responsibility for </w:t>
      </w:r>
      <w:r w:rsidR="007D0537">
        <w:t>assisting/</w:t>
      </w:r>
      <w:r>
        <w:t xml:space="preserve">leading, coaching and delivering activity sessions across KAL whilst ensuring the safety of participants through guidance, instruction, supervision and demonstration </w:t>
      </w:r>
    </w:p>
    <w:p w:rsidR="007D0537" w:rsidRDefault="00302ED2" w:rsidP="00302ED2">
      <w:pPr>
        <w:pStyle w:val="ListParagraph"/>
        <w:numPr>
          <w:ilvl w:val="0"/>
          <w:numId w:val="5"/>
        </w:numPr>
        <w:jc w:val="both"/>
      </w:pPr>
      <w:r>
        <w:t>Administrative tasks related to the post including but not limited to; the continual update of the Learn 2</w:t>
      </w:r>
      <w:r w:rsidR="007D0537">
        <w:t>, Plus 2 and SharePoint systems.</w:t>
      </w:r>
    </w:p>
    <w:p w:rsidR="00302ED2" w:rsidRDefault="00302ED2" w:rsidP="00302ED2">
      <w:pPr>
        <w:pStyle w:val="ListParagraph"/>
        <w:numPr>
          <w:ilvl w:val="0"/>
          <w:numId w:val="5"/>
        </w:numPr>
        <w:jc w:val="both"/>
      </w:pPr>
      <w:r>
        <w:t xml:space="preserve">Liaise with </w:t>
      </w:r>
      <w:r w:rsidR="00CF7671">
        <w:t>Aquatic, Sport</w:t>
      </w:r>
      <w:r>
        <w:t xml:space="preserve"> and Activity Activators – (</w:t>
      </w:r>
      <w:r w:rsidR="007D0537">
        <w:t xml:space="preserve">3 &amp; </w:t>
      </w:r>
      <w:r>
        <w:t>4) and Lead Activators on sports and pool activity programming</w:t>
      </w:r>
    </w:p>
    <w:p w:rsidR="00302ED2" w:rsidRDefault="00302ED2" w:rsidP="00302ED2">
      <w:pPr>
        <w:pStyle w:val="ListParagraph"/>
        <w:numPr>
          <w:ilvl w:val="0"/>
          <w:numId w:val="5"/>
        </w:numPr>
        <w:jc w:val="both"/>
      </w:pPr>
      <w:r>
        <w:t>Support Apprentices and volunteers to develop within their roles</w:t>
      </w:r>
    </w:p>
    <w:p w:rsidR="00302ED2" w:rsidRDefault="00302ED2" w:rsidP="00302ED2">
      <w:pPr>
        <w:pStyle w:val="ListParagraph"/>
        <w:numPr>
          <w:ilvl w:val="0"/>
          <w:numId w:val="5"/>
        </w:numPr>
        <w:jc w:val="both"/>
      </w:pPr>
      <w:r>
        <w:lastRenderedPageBreak/>
        <w:t>Keep up to date with knowledge and developments around sports and physical activity</w:t>
      </w:r>
    </w:p>
    <w:p w:rsidR="00302ED2" w:rsidRDefault="00302ED2" w:rsidP="00302ED2">
      <w:pPr>
        <w:pStyle w:val="ListParagraph"/>
        <w:numPr>
          <w:ilvl w:val="0"/>
          <w:numId w:val="5"/>
        </w:numPr>
        <w:jc w:val="both"/>
      </w:pPr>
      <w:r>
        <w:t>Perform marketing outreach work including delivering talks to schools, providing external organisations with leaflets and posters and ensuring effective use of KAL Social Media to increase participation</w:t>
      </w:r>
    </w:p>
    <w:p w:rsidR="00302ED2" w:rsidRDefault="00302ED2" w:rsidP="00302ED2">
      <w:pPr>
        <w:pStyle w:val="ListParagraph"/>
        <w:numPr>
          <w:ilvl w:val="0"/>
          <w:numId w:val="5"/>
        </w:numPr>
        <w:jc w:val="both"/>
      </w:pPr>
      <w:r>
        <w:t>Advise and assist customers with their enquiries and any feedback on assessments</w:t>
      </w:r>
    </w:p>
    <w:p w:rsidR="00E80F09" w:rsidRDefault="00E80F09" w:rsidP="002B23A3">
      <w:pPr>
        <w:jc w:val="both"/>
        <w:rPr>
          <w:b/>
          <w:u w:val="single"/>
        </w:rPr>
      </w:pPr>
    </w:p>
    <w:p w:rsidR="00CA175B" w:rsidRPr="002975F3" w:rsidRDefault="0084488F" w:rsidP="002B23A3">
      <w:pPr>
        <w:jc w:val="both"/>
        <w:rPr>
          <w:b/>
          <w:u w:val="single"/>
        </w:rPr>
      </w:pPr>
      <w:proofErr w:type="gramStart"/>
      <w:r w:rsidRPr="002975F3">
        <w:rPr>
          <w:b/>
          <w:u w:val="single"/>
        </w:rPr>
        <w:t>A Criteria</w:t>
      </w:r>
      <w:proofErr w:type="gramEnd"/>
    </w:p>
    <w:p w:rsidR="00B25648" w:rsidRDefault="00B25648" w:rsidP="002B23A3">
      <w:pPr>
        <w:jc w:val="both"/>
      </w:pPr>
    </w:p>
    <w:p w:rsidR="00DD1643" w:rsidRDefault="00DD1643" w:rsidP="00DD1643">
      <w:pPr>
        <w:pStyle w:val="ListParagraph"/>
        <w:numPr>
          <w:ilvl w:val="0"/>
          <w:numId w:val="18"/>
        </w:numPr>
      </w:pPr>
      <w:r w:rsidRPr="00BE7092">
        <w:t xml:space="preserve">The ability to demonstrate the KAL Values – ONE TEAM, PASSION, EXCELLENCE </w:t>
      </w:r>
    </w:p>
    <w:p w:rsidR="00302ED2" w:rsidRPr="0052126A" w:rsidRDefault="00302ED2" w:rsidP="00302ED2">
      <w:pPr>
        <w:pStyle w:val="ListParagraph"/>
        <w:numPr>
          <w:ilvl w:val="0"/>
          <w:numId w:val="6"/>
        </w:numPr>
        <w:jc w:val="both"/>
      </w:pPr>
      <w:r w:rsidRPr="0052126A">
        <w:t xml:space="preserve">A minimum of 6 months’ experience of working with people in a sport and physical activity environment  </w:t>
      </w:r>
    </w:p>
    <w:p w:rsidR="00302ED2" w:rsidRPr="007E28D4" w:rsidRDefault="00302ED2" w:rsidP="00302ED2">
      <w:pPr>
        <w:pStyle w:val="ListParagraph"/>
        <w:numPr>
          <w:ilvl w:val="0"/>
          <w:numId w:val="7"/>
        </w:numPr>
        <w:jc w:val="both"/>
      </w:pPr>
      <w:r w:rsidRPr="007E28D4">
        <w:t xml:space="preserve">Have an understanding of physical activity development and have recent experience of leading and supervising groups in a variety of physical activity programmes </w:t>
      </w:r>
    </w:p>
    <w:p w:rsidR="00302ED2" w:rsidRDefault="00302ED2" w:rsidP="00302ED2">
      <w:pPr>
        <w:pStyle w:val="ListParagraph"/>
        <w:numPr>
          <w:ilvl w:val="0"/>
          <w:numId w:val="6"/>
        </w:numPr>
        <w:jc w:val="both"/>
      </w:pPr>
      <w:r>
        <w:t>Basic knowledge and experience of health and safety</w:t>
      </w:r>
    </w:p>
    <w:p w:rsidR="00302ED2" w:rsidRDefault="00302ED2" w:rsidP="00302ED2">
      <w:pPr>
        <w:pStyle w:val="ListParagraph"/>
        <w:numPr>
          <w:ilvl w:val="0"/>
          <w:numId w:val="6"/>
        </w:numPr>
        <w:jc w:val="both"/>
      </w:pPr>
      <w:r>
        <w:t xml:space="preserve">The ability to prioritise tasks and work under pressure </w:t>
      </w:r>
    </w:p>
    <w:p w:rsidR="00302ED2" w:rsidRPr="003945DF" w:rsidRDefault="00302ED2" w:rsidP="00302ED2">
      <w:pPr>
        <w:pStyle w:val="ListParagraph"/>
        <w:numPr>
          <w:ilvl w:val="0"/>
          <w:numId w:val="6"/>
        </w:numPr>
        <w:jc w:val="both"/>
      </w:pPr>
      <w:r w:rsidRPr="003945DF">
        <w:t xml:space="preserve">Strong organisation skills with the ability to complete a wide range of administration skills within set timescales </w:t>
      </w:r>
    </w:p>
    <w:p w:rsidR="00302ED2" w:rsidRDefault="00302ED2" w:rsidP="00302ED2">
      <w:pPr>
        <w:pStyle w:val="ListParagraph"/>
        <w:numPr>
          <w:ilvl w:val="0"/>
          <w:numId w:val="6"/>
        </w:numPr>
        <w:jc w:val="both"/>
      </w:pPr>
      <w:r>
        <w:t xml:space="preserve">A confident and friendly approach </w:t>
      </w:r>
    </w:p>
    <w:p w:rsidR="00302ED2" w:rsidRDefault="00302ED2" w:rsidP="00302ED2">
      <w:pPr>
        <w:pStyle w:val="ListParagraph"/>
        <w:numPr>
          <w:ilvl w:val="0"/>
          <w:numId w:val="6"/>
        </w:numPr>
        <w:jc w:val="both"/>
      </w:pPr>
      <w:r>
        <w:t xml:space="preserve">IT experience </w:t>
      </w:r>
    </w:p>
    <w:p w:rsidR="00302ED2" w:rsidRDefault="00302ED2" w:rsidP="00302ED2">
      <w:pPr>
        <w:pStyle w:val="ListParagraph"/>
        <w:numPr>
          <w:ilvl w:val="0"/>
          <w:numId w:val="6"/>
        </w:numPr>
        <w:jc w:val="both"/>
      </w:pPr>
      <w:r>
        <w:t>Flexibility with working hours (evenings and weekends are a must) and location</w:t>
      </w:r>
      <w:r w:rsidR="00185B1E">
        <w:t xml:space="preserve"> (be able to travel across Kirklees)</w:t>
      </w:r>
    </w:p>
    <w:p w:rsidR="00302ED2" w:rsidRDefault="00302ED2" w:rsidP="00302ED2">
      <w:pPr>
        <w:pStyle w:val="ListParagraph"/>
        <w:numPr>
          <w:ilvl w:val="0"/>
          <w:numId w:val="6"/>
        </w:numPr>
        <w:jc w:val="both"/>
      </w:pPr>
      <w:r>
        <w:t>Hold a lev</w:t>
      </w:r>
      <w:r w:rsidR="00E031F2">
        <w:t>el 1</w:t>
      </w:r>
      <w:r>
        <w:t xml:space="preserve"> </w:t>
      </w:r>
      <w:r w:rsidR="00C0533D">
        <w:t xml:space="preserve">ASA Level 1 in </w:t>
      </w:r>
      <w:r w:rsidR="00CF7671">
        <w:t>T</w:t>
      </w:r>
      <w:r w:rsidR="009A2916">
        <w:t xml:space="preserve">eaching </w:t>
      </w:r>
      <w:r w:rsidR="00CF7671">
        <w:t>Aquatics (Assistant Teacher)</w:t>
      </w:r>
      <w:r w:rsidR="00C0533D">
        <w:t xml:space="preserve"> </w:t>
      </w:r>
    </w:p>
    <w:p w:rsidR="00302ED2" w:rsidRDefault="00302ED2" w:rsidP="00302ED2">
      <w:pPr>
        <w:pStyle w:val="ListParagraph"/>
        <w:numPr>
          <w:ilvl w:val="0"/>
          <w:numId w:val="6"/>
        </w:numPr>
        <w:jc w:val="both"/>
      </w:pPr>
      <w:r>
        <w:t>Hold the RLSS Lifeguard Qualification or equivalent or National Rescue Award for Swimming Teaches and Coaches (NRASTC)</w:t>
      </w:r>
    </w:p>
    <w:p w:rsidR="00BE7092" w:rsidRDefault="00BE7092" w:rsidP="00BE7092">
      <w:pPr>
        <w:pStyle w:val="ListParagraph"/>
        <w:jc w:val="both"/>
      </w:pPr>
    </w:p>
    <w:p w:rsidR="00D92346" w:rsidRPr="002975F3" w:rsidRDefault="0084488F" w:rsidP="002B23A3">
      <w:pPr>
        <w:jc w:val="both"/>
        <w:rPr>
          <w:b/>
        </w:rPr>
      </w:pPr>
      <w:r w:rsidRPr="002975F3">
        <w:rPr>
          <w:b/>
          <w:u w:val="single"/>
        </w:rPr>
        <w:t>B Criteria</w:t>
      </w:r>
    </w:p>
    <w:p w:rsidR="001766E8" w:rsidRDefault="001766E8" w:rsidP="002B23A3">
      <w:pPr>
        <w:jc w:val="both"/>
      </w:pPr>
    </w:p>
    <w:p w:rsidR="00E80F09" w:rsidRDefault="00E80F09" w:rsidP="00E80F09">
      <w:pPr>
        <w:pStyle w:val="ListParagraph"/>
        <w:numPr>
          <w:ilvl w:val="0"/>
          <w:numId w:val="19"/>
        </w:numPr>
        <w:jc w:val="both"/>
      </w:pPr>
      <w:r>
        <w:t xml:space="preserve">KAL Corporate Induction </w:t>
      </w:r>
    </w:p>
    <w:p w:rsidR="00E80F09" w:rsidRDefault="00E80F09" w:rsidP="00E80F09">
      <w:pPr>
        <w:pStyle w:val="ListParagraph"/>
        <w:numPr>
          <w:ilvl w:val="0"/>
          <w:numId w:val="19"/>
        </w:numPr>
        <w:jc w:val="both"/>
      </w:pPr>
      <w:r>
        <w:t xml:space="preserve">KAL Health and Safety certificate </w:t>
      </w:r>
    </w:p>
    <w:p w:rsidR="00302ED2" w:rsidRDefault="00302ED2" w:rsidP="00302ED2">
      <w:pPr>
        <w:pStyle w:val="ListParagraph"/>
        <w:numPr>
          <w:ilvl w:val="0"/>
          <w:numId w:val="19"/>
        </w:numPr>
        <w:jc w:val="both"/>
      </w:pPr>
      <w:r>
        <w:t>Life Changing Event training</w:t>
      </w:r>
    </w:p>
    <w:p w:rsidR="003945DF" w:rsidRPr="003945DF" w:rsidRDefault="00CF7671" w:rsidP="003945DF">
      <w:pPr>
        <w:pStyle w:val="ListParagraph"/>
        <w:numPr>
          <w:ilvl w:val="0"/>
          <w:numId w:val="6"/>
        </w:numPr>
        <w:jc w:val="both"/>
      </w:pPr>
      <w:r>
        <w:t>GSCE C or above in</w:t>
      </w:r>
      <w:r w:rsidR="003945DF" w:rsidRPr="003945DF">
        <w:t xml:space="preserve"> Maths and English, or equivalent</w:t>
      </w:r>
    </w:p>
    <w:p w:rsidR="00302ED2" w:rsidRDefault="00302ED2" w:rsidP="00302ED2">
      <w:pPr>
        <w:pStyle w:val="ListParagraph"/>
        <w:numPr>
          <w:ilvl w:val="0"/>
          <w:numId w:val="19"/>
        </w:numPr>
        <w:jc w:val="both"/>
      </w:pPr>
      <w:r>
        <w:t>L1 Safeguarding Children certificate</w:t>
      </w:r>
    </w:p>
    <w:p w:rsidR="00302ED2" w:rsidRDefault="00302ED2" w:rsidP="00302ED2">
      <w:pPr>
        <w:pStyle w:val="ListParagraph"/>
        <w:numPr>
          <w:ilvl w:val="0"/>
          <w:numId w:val="19"/>
        </w:numPr>
        <w:jc w:val="both"/>
      </w:pPr>
      <w:r>
        <w:t>L2 Safeguarding training</w:t>
      </w:r>
    </w:p>
    <w:p w:rsidR="00CF0291" w:rsidRDefault="00302ED2" w:rsidP="00CF0291">
      <w:pPr>
        <w:pStyle w:val="ListParagraph"/>
        <w:numPr>
          <w:ilvl w:val="0"/>
          <w:numId w:val="19"/>
        </w:numPr>
        <w:jc w:val="both"/>
      </w:pPr>
      <w:r w:rsidRPr="0084488F">
        <w:t>Manual Handling</w:t>
      </w:r>
      <w:r>
        <w:t xml:space="preserve"> certificate</w:t>
      </w:r>
      <w:r w:rsidR="00CF0291">
        <w:t xml:space="preserve"> / Knowledge and experience of moving and handling sports / activity equipment</w:t>
      </w:r>
    </w:p>
    <w:p w:rsidR="00302ED2" w:rsidRDefault="00302ED2" w:rsidP="00302ED2">
      <w:pPr>
        <w:pStyle w:val="ListParagraph"/>
        <w:numPr>
          <w:ilvl w:val="0"/>
          <w:numId w:val="19"/>
        </w:numPr>
        <w:jc w:val="both"/>
      </w:pPr>
      <w:r>
        <w:t>Institute of Customer Service First Impressions certificate</w:t>
      </w:r>
    </w:p>
    <w:p w:rsidR="00302ED2" w:rsidRDefault="00302ED2" w:rsidP="00302ED2">
      <w:pPr>
        <w:pStyle w:val="ListParagraph"/>
        <w:numPr>
          <w:ilvl w:val="0"/>
          <w:numId w:val="19"/>
        </w:numPr>
        <w:jc w:val="both"/>
      </w:pPr>
      <w:r>
        <w:t xml:space="preserve">Experience of supporting, supervising or mentoring staff and volunteers </w:t>
      </w:r>
    </w:p>
    <w:p w:rsidR="00302ED2" w:rsidRDefault="00302ED2" w:rsidP="00302ED2">
      <w:pPr>
        <w:pStyle w:val="ListParagraph"/>
        <w:numPr>
          <w:ilvl w:val="0"/>
          <w:numId w:val="19"/>
        </w:numPr>
        <w:jc w:val="both"/>
      </w:pPr>
      <w:r>
        <w:t>Experience of planning / delivery project work</w:t>
      </w:r>
    </w:p>
    <w:p w:rsidR="00302ED2" w:rsidRDefault="00302ED2" w:rsidP="00302ED2">
      <w:pPr>
        <w:pStyle w:val="ListParagraph"/>
        <w:numPr>
          <w:ilvl w:val="0"/>
          <w:numId w:val="19"/>
        </w:numPr>
        <w:jc w:val="both"/>
      </w:pPr>
      <w:r>
        <w:t xml:space="preserve">Experience of networking and partnership work </w:t>
      </w:r>
    </w:p>
    <w:p w:rsidR="00302ED2" w:rsidRDefault="00302ED2" w:rsidP="00302ED2">
      <w:pPr>
        <w:pStyle w:val="ListParagraph"/>
        <w:numPr>
          <w:ilvl w:val="0"/>
          <w:numId w:val="19"/>
        </w:numPr>
        <w:jc w:val="both"/>
      </w:pPr>
      <w:r>
        <w:t xml:space="preserve">KAL product knowledge </w:t>
      </w:r>
    </w:p>
    <w:p w:rsidR="00302ED2" w:rsidRDefault="00302ED2" w:rsidP="00302ED2">
      <w:pPr>
        <w:pStyle w:val="ListParagraph"/>
        <w:numPr>
          <w:ilvl w:val="0"/>
          <w:numId w:val="19"/>
        </w:numPr>
        <w:jc w:val="both"/>
      </w:pPr>
      <w:r>
        <w:t xml:space="preserve">Knowledge of a variety of IT systems, </w:t>
      </w:r>
      <w:proofErr w:type="spellStart"/>
      <w:r>
        <w:t>eg</w:t>
      </w:r>
      <w:proofErr w:type="spellEnd"/>
      <w:r>
        <w:t xml:space="preserve"> TRP, </w:t>
      </w:r>
      <w:proofErr w:type="spellStart"/>
      <w:r>
        <w:t>Sharepoint</w:t>
      </w:r>
      <w:proofErr w:type="spellEnd"/>
      <w:r>
        <w:t>, Plus2 and Learn2</w:t>
      </w:r>
    </w:p>
    <w:p w:rsidR="00E031F2" w:rsidRDefault="00E031F2" w:rsidP="00E031F2">
      <w:pPr>
        <w:pStyle w:val="ListParagraph"/>
        <w:jc w:val="both"/>
      </w:pPr>
    </w:p>
    <w:p w:rsidR="001766E8" w:rsidRDefault="001766E8" w:rsidP="002B23A3">
      <w:pPr>
        <w:jc w:val="both"/>
      </w:pPr>
    </w:p>
    <w:p w:rsidR="00CF7671" w:rsidRDefault="00CF7671" w:rsidP="002B23A3">
      <w:pPr>
        <w:jc w:val="both"/>
      </w:pPr>
    </w:p>
    <w:p w:rsidR="00CF7671" w:rsidRDefault="00CF7671" w:rsidP="002B23A3">
      <w:pPr>
        <w:jc w:val="both"/>
      </w:pPr>
    </w:p>
    <w:p w:rsidR="00CF7671" w:rsidRDefault="00CF7671" w:rsidP="002B23A3">
      <w:pPr>
        <w:jc w:val="both"/>
      </w:pPr>
    </w:p>
    <w:p w:rsidR="00F511C6" w:rsidRPr="00BC6834" w:rsidRDefault="00BC6834" w:rsidP="002B23A3">
      <w:pPr>
        <w:jc w:val="both"/>
        <w:rPr>
          <w:b/>
          <w:u w:val="single"/>
        </w:rPr>
      </w:pPr>
      <w:r>
        <w:rPr>
          <w:b/>
          <w:u w:val="single"/>
        </w:rPr>
        <w:t>In addition, w</w:t>
      </w:r>
      <w:r w:rsidR="00F511C6" w:rsidRPr="00BC6834">
        <w:rPr>
          <w:b/>
          <w:u w:val="single"/>
        </w:rPr>
        <w:t xml:space="preserve">e expect that everyone: </w:t>
      </w:r>
    </w:p>
    <w:p w:rsidR="00F511C6" w:rsidRPr="00F511C6" w:rsidRDefault="00F511C6" w:rsidP="002B23A3">
      <w:pPr>
        <w:jc w:val="both"/>
        <w:rPr>
          <w:b/>
        </w:rPr>
      </w:pPr>
    </w:p>
    <w:p w:rsidR="00F511C6" w:rsidRPr="00BC6834" w:rsidRDefault="00F511C6" w:rsidP="00613AD0">
      <w:pPr>
        <w:pStyle w:val="ListParagraph"/>
        <w:numPr>
          <w:ilvl w:val="0"/>
          <w:numId w:val="21"/>
        </w:numPr>
        <w:jc w:val="both"/>
      </w:pPr>
      <w:r w:rsidRPr="00BC6834">
        <w:t>Complies with all health and safety legislation and any site safety rules imposed by management to ensure the health safety and welfare of yourself and other persons, such as members of the public. All relevant health and safety documentation and training will be provided.</w:t>
      </w:r>
      <w:r w:rsidRPr="00BC6834">
        <w:tab/>
      </w:r>
    </w:p>
    <w:p w:rsidR="00F511C6" w:rsidRDefault="00F511C6" w:rsidP="001D364B">
      <w:pPr>
        <w:jc w:val="both"/>
      </w:pPr>
    </w:p>
    <w:p w:rsidR="001D364B" w:rsidRPr="001D364B" w:rsidRDefault="001D364B" w:rsidP="001D364B">
      <w:pPr>
        <w:pStyle w:val="ListParagraph"/>
        <w:numPr>
          <w:ilvl w:val="0"/>
          <w:numId w:val="21"/>
        </w:numPr>
        <w:jc w:val="both"/>
        <w:rPr>
          <w:iCs/>
        </w:rPr>
      </w:pPr>
      <w:r w:rsidRPr="004A4BEA">
        <w:rPr>
          <w:iCs/>
        </w:rPr>
        <w:t>Acts in accordance with KAL’s Equal Opportunities policy and treats colleagues and customers with dignity at all times, and does not discriminate against, or harass other members of staff or customers, regardless of their status. You should also counteract such practice or behaviour by challenging or reporting it.</w:t>
      </w:r>
    </w:p>
    <w:p w:rsidR="00F511C6" w:rsidRPr="00BC6834" w:rsidRDefault="00F511C6" w:rsidP="002B23A3">
      <w:pPr>
        <w:jc w:val="both"/>
      </w:pPr>
    </w:p>
    <w:p w:rsidR="00F511C6" w:rsidRDefault="00F511C6" w:rsidP="00613AD0">
      <w:pPr>
        <w:pStyle w:val="ListParagraph"/>
        <w:numPr>
          <w:ilvl w:val="0"/>
          <w:numId w:val="21"/>
        </w:numPr>
        <w:jc w:val="both"/>
      </w:pPr>
      <w:r w:rsidRPr="00BC6834">
        <w:t>Must commit to,</w:t>
      </w:r>
      <w:r w:rsidR="009F50F6">
        <w:t xml:space="preserve"> support and work within KAL’s S</w:t>
      </w:r>
      <w:r w:rsidRPr="00BC6834">
        <w:t>afeguarding policies and procedures</w:t>
      </w:r>
      <w:bookmarkStart w:id="0" w:name="_GoBack"/>
      <w:bookmarkEnd w:id="0"/>
    </w:p>
    <w:p w:rsidR="009F50F6" w:rsidRPr="00BC6834" w:rsidRDefault="009F50F6" w:rsidP="009F50F6">
      <w:pPr>
        <w:pStyle w:val="ListParagraph"/>
        <w:ind w:left="360"/>
        <w:jc w:val="both"/>
      </w:pPr>
    </w:p>
    <w:p w:rsidR="000E1E13" w:rsidRDefault="000E1E13" w:rsidP="002B23A3">
      <w:pPr>
        <w:jc w:val="both"/>
        <w:rPr>
          <w:b/>
          <w:sz w:val="28"/>
          <w:szCs w:val="28"/>
          <w:u w:val="single"/>
        </w:rPr>
      </w:pPr>
    </w:p>
    <w:p w:rsidR="00CD11CC" w:rsidRPr="002975F3" w:rsidRDefault="00CD11CC" w:rsidP="002B23A3">
      <w:pPr>
        <w:jc w:val="both"/>
        <w:rPr>
          <w:b/>
          <w:sz w:val="28"/>
          <w:szCs w:val="28"/>
          <w:u w:val="single"/>
        </w:rPr>
      </w:pPr>
      <w:r w:rsidRPr="002975F3">
        <w:rPr>
          <w:b/>
          <w:sz w:val="28"/>
          <w:szCs w:val="28"/>
          <w:u w:val="single"/>
        </w:rPr>
        <w:t>Behavioural Competencies</w:t>
      </w:r>
    </w:p>
    <w:p w:rsidR="00C84C02" w:rsidRDefault="00C84C02" w:rsidP="00C84C02">
      <w:pPr>
        <w:jc w:val="both"/>
      </w:pPr>
    </w:p>
    <w:p w:rsidR="00C84C02" w:rsidRDefault="00C84C02" w:rsidP="00C84C02">
      <w:pPr>
        <w:jc w:val="both"/>
      </w:pPr>
      <w:r>
        <w:t xml:space="preserve">The role of </w:t>
      </w:r>
      <w:r w:rsidR="004960DC">
        <w:t>an</w:t>
      </w:r>
      <w:r>
        <w:t xml:space="preserve"> </w:t>
      </w:r>
      <w:r w:rsidR="004960DC">
        <w:t>Aquatic, Sport and</w:t>
      </w:r>
      <w:r w:rsidR="00E031F2">
        <w:t xml:space="preserve"> Activity Activator (2) is Band 1</w:t>
      </w:r>
      <w:r>
        <w:t xml:space="preserve"> and you will be expected to demonstrate an ability to work at this level, satisfying the majority of the behaviours at application. You would then be expected to progress until you are consistently meeting al</w:t>
      </w:r>
      <w:r w:rsidR="009F50F6">
        <w:t>l t</w:t>
      </w:r>
      <w:r w:rsidR="00E031F2">
        <w:t>he competencies within Band 1</w:t>
      </w:r>
      <w:r>
        <w:t xml:space="preserve">. </w:t>
      </w:r>
    </w:p>
    <w:p w:rsidR="00C84C02" w:rsidRDefault="00C84C02" w:rsidP="00C84C02">
      <w:pPr>
        <w:jc w:val="both"/>
      </w:pPr>
    </w:p>
    <w:p w:rsidR="00C84C02" w:rsidRDefault="00C84C02" w:rsidP="00C84C02">
      <w:pPr>
        <w:jc w:val="both"/>
      </w:pPr>
      <w:r>
        <w:t>You are expected to provide evidence of how you meet these competencies as part of the application process. These competencies may be tested within the interview process</w:t>
      </w:r>
    </w:p>
    <w:p w:rsidR="002D03E0" w:rsidRDefault="002D03E0" w:rsidP="002B23A3">
      <w:pPr>
        <w:jc w:val="both"/>
      </w:pPr>
    </w:p>
    <w:p w:rsidR="00BC6834" w:rsidRPr="00BC6834" w:rsidRDefault="00BC6834" w:rsidP="00613AD0">
      <w:pPr>
        <w:rPr>
          <w:b/>
        </w:rPr>
      </w:pPr>
    </w:p>
    <w:p w:rsidR="007B72F1" w:rsidRPr="00BC6834" w:rsidRDefault="007B72F1">
      <w:pPr>
        <w:rPr>
          <w:b/>
        </w:rPr>
      </w:pPr>
    </w:p>
    <w:sectPr w:rsidR="007B72F1" w:rsidRPr="00BC6834" w:rsidSect="00D92346">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58" w:rsidRDefault="003B4758" w:rsidP="00BE604B">
      <w:r>
        <w:separator/>
      </w:r>
    </w:p>
  </w:endnote>
  <w:endnote w:type="continuationSeparator" w:id="0">
    <w:p w:rsidR="003B4758" w:rsidRDefault="003B4758" w:rsidP="00BE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1" w:rsidRPr="00D57481" w:rsidRDefault="001D364B" w:rsidP="00D57481">
    <w:pPr>
      <w:pStyle w:val="Footer"/>
      <w:jc w:val="right"/>
      <w:rPr>
        <w:sz w:val="20"/>
        <w:szCs w:val="20"/>
      </w:rPr>
    </w:pPr>
    <w:r w:rsidRPr="001D364B">
      <w:rPr>
        <w:sz w:val="20"/>
        <w:szCs w:val="20"/>
      </w:rPr>
      <w:t>RP2.1-v1-Sports &amp; Activity Activator 3 - Aug</w:t>
    </w:r>
    <w:r w:rsidR="009178DA" w:rsidRPr="001D364B">
      <w:rPr>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58" w:rsidRDefault="003B4758" w:rsidP="00BE604B">
      <w:r>
        <w:separator/>
      </w:r>
    </w:p>
  </w:footnote>
  <w:footnote w:type="continuationSeparator" w:id="0">
    <w:p w:rsidR="003B4758" w:rsidRDefault="003B4758" w:rsidP="00BE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46" w:rsidRDefault="00D923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646"/>
    </w:tblGrid>
    <w:tr w:rsidR="00D92346" w:rsidTr="00B06F45">
      <w:trPr>
        <w:trHeight w:val="849"/>
      </w:trPr>
      <w:tc>
        <w:tcPr>
          <w:tcW w:w="4898" w:type="dxa"/>
          <w:vAlign w:val="center"/>
        </w:tcPr>
        <w:p w:rsidR="00D92346" w:rsidRPr="003F3D89" w:rsidRDefault="00D92346" w:rsidP="00B06F45">
          <w:pPr>
            <w:pStyle w:val="Header"/>
          </w:pPr>
          <w:r>
            <w:rPr>
              <w:b/>
              <w:noProof/>
              <w:sz w:val="18"/>
              <w:lang w:eastAsia="en-GB"/>
            </w:rPr>
            <w:drawing>
              <wp:anchor distT="0" distB="0" distL="114300" distR="114300" simplePos="0" relativeHeight="251658240" behindDoc="0" locked="0" layoutInCell="1" allowOverlap="1" wp14:anchorId="6FD3DD81" wp14:editId="2DE58916">
                <wp:simplePos x="0" y="0"/>
                <wp:positionH relativeFrom="column">
                  <wp:posOffset>-1762760</wp:posOffset>
                </wp:positionH>
                <wp:positionV relativeFrom="paragraph">
                  <wp:posOffset>33655</wp:posOffset>
                </wp:positionV>
                <wp:extent cx="1642745" cy="571500"/>
                <wp:effectExtent l="0" t="0" r="0" b="0"/>
                <wp:wrapSquare wrapText="bothSides"/>
                <wp:docPr id="8" name="Picture 8" descr="G:\Support Services\Business Development\Marketing &amp; Publicity\KAL Corporate\2014 KAL Values\Team-Excellence-Pa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pport Services\Business Development\Marketing &amp; Publicity\KAL Corporate\2014 KAL Values\Team-Excellence-Pass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7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99" w:type="dxa"/>
          <w:vAlign w:val="center"/>
        </w:tcPr>
        <w:p w:rsidR="00D92346" w:rsidRDefault="00D92346" w:rsidP="00B06F45">
          <w:pPr>
            <w:pStyle w:val="Header"/>
            <w:jc w:val="right"/>
          </w:pPr>
          <w:r>
            <w:rPr>
              <w:noProof/>
              <w:lang w:eastAsia="en-GB"/>
            </w:rPr>
            <w:drawing>
              <wp:anchor distT="0" distB="0" distL="114300" distR="114300" simplePos="0" relativeHeight="251659264" behindDoc="0" locked="0" layoutInCell="1" allowOverlap="1" wp14:anchorId="59C8E822" wp14:editId="0B7E43B6">
                <wp:simplePos x="0" y="0"/>
                <wp:positionH relativeFrom="column">
                  <wp:posOffset>1160145</wp:posOffset>
                </wp:positionH>
                <wp:positionV relativeFrom="paragraph">
                  <wp:posOffset>-7620</wp:posOffset>
                </wp:positionV>
                <wp:extent cx="186309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MasterGreyScale20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090" cy="533400"/>
                        </a:xfrm>
                        <a:prstGeom prst="rect">
                          <a:avLst/>
                        </a:prstGeom>
                      </pic:spPr>
                    </pic:pic>
                  </a:graphicData>
                </a:graphic>
                <wp14:sizeRelH relativeFrom="page">
                  <wp14:pctWidth>0</wp14:pctWidth>
                </wp14:sizeRelH>
                <wp14:sizeRelV relativeFrom="page">
                  <wp14:pctHeight>0</wp14:pctHeight>
                </wp14:sizeRelV>
              </wp:anchor>
            </w:drawing>
          </w:r>
        </w:p>
      </w:tc>
    </w:tr>
  </w:tbl>
  <w:p w:rsidR="00D92346" w:rsidRDefault="00D92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431"/>
    <w:multiLevelType w:val="hybridMultilevel"/>
    <w:tmpl w:val="E9724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50133"/>
    <w:multiLevelType w:val="hybridMultilevel"/>
    <w:tmpl w:val="7CC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74E1E"/>
    <w:multiLevelType w:val="hybridMultilevel"/>
    <w:tmpl w:val="2EA6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B06CF"/>
    <w:multiLevelType w:val="hybridMultilevel"/>
    <w:tmpl w:val="E07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A7601"/>
    <w:multiLevelType w:val="hybridMultilevel"/>
    <w:tmpl w:val="D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46091"/>
    <w:multiLevelType w:val="hybridMultilevel"/>
    <w:tmpl w:val="CAF6F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0C79E3"/>
    <w:multiLevelType w:val="hybridMultilevel"/>
    <w:tmpl w:val="8AC64C46"/>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7">
    <w:nsid w:val="3B377CFB"/>
    <w:multiLevelType w:val="hybridMultilevel"/>
    <w:tmpl w:val="78D0435C"/>
    <w:lvl w:ilvl="0" w:tplc="91026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02B68"/>
    <w:multiLevelType w:val="hybridMultilevel"/>
    <w:tmpl w:val="86D0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C63BCC"/>
    <w:multiLevelType w:val="hybridMultilevel"/>
    <w:tmpl w:val="A17C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F57DA"/>
    <w:multiLevelType w:val="hybridMultilevel"/>
    <w:tmpl w:val="16B6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004AB0"/>
    <w:multiLevelType w:val="hybridMultilevel"/>
    <w:tmpl w:val="E8F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B0151B"/>
    <w:multiLevelType w:val="hybridMultilevel"/>
    <w:tmpl w:val="BEC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E1609D"/>
    <w:multiLevelType w:val="hybridMultilevel"/>
    <w:tmpl w:val="45E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106E6F"/>
    <w:multiLevelType w:val="hybridMultilevel"/>
    <w:tmpl w:val="8E54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52658A"/>
    <w:multiLevelType w:val="hybridMultilevel"/>
    <w:tmpl w:val="46B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20FE3"/>
    <w:multiLevelType w:val="hybridMultilevel"/>
    <w:tmpl w:val="6CD2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153DF"/>
    <w:multiLevelType w:val="hybridMultilevel"/>
    <w:tmpl w:val="CC4A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302679"/>
    <w:multiLevelType w:val="hybridMultilevel"/>
    <w:tmpl w:val="685E4C04"/>
    <w:lvl w:ilvl="0" w:tplc="534CEFA6">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65168B"/>
    <w:multiLevelType w:val="hybridMultilevel"/>
    <w:tmpl w:val="F2901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3D3365"/>
    <w:multiLevelType w:val="hybridMultilevel"/>
    <w:tmpl w:val="EC5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7"/>
  </w:num>
  <w:num w:numId="5">
    <w:abstractNumId w:val="15"/>
  </w:num>
  <w:num w:numId="6">
    <w:abstractNumId w:val="2"/>
  </w:num>
  <w:num w:numId="7">
    <w:abstractNumId w:val="19"/>
  </w:num>
  <w:num w:numId="8">
    <w:abstractNumId w:val="5"/>
  </w:num>
  <w:num w:numId="9">
    <w:abstractNumId w:val="4"/>
  </w:num>
  <w:num w:numId="10">
    <w:abstractNumId w:val="9"/>
  </w:num>
  <w:num w:numId="11">
    <w:abstractNumId w:val="11"/>
  </w:num>
  <w:num w:numId="12">
    <w:abstractNumId w:val="12"/>
  </w:num>
  <w:num w:numId="13">
    <w:abstractNumId w:val="20"/>
  </w:num>
  <w:num w:numId="14">
    <w:abstractNumId w:val="1"/>
  </w:num>
  <w:num w:numId="15">
    <w:abstractNumId w:val="6"/>
  </w:num>
  <w:num w:numId="16">
    <w:abstractNumId w:val="16"/>
  </w:num>
  <w:num w:numId="17">
    <w:abstractNumId w:val="10"/>
  </w:num>
  <w:num w:numId="18">
    <w:abstractNumId w:val="3"/>
  </w:num>
  <w:num w:numId="19">
    <w:abstractNumId w:val="1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4B"/>
    <w:rsid w:val="00040B70"/>
    <w:rsid w:val="00063C45"/>
    <w:rsid w:val="00070CC3"/>
    <w:rsid w:val="000C299F"/>
    <w:rsid w:val="000E1E13"/>
    <w:rsid w:val="001366BA"/>
    <w:rsid w:val="001766E8"/>
    <w:rsid w:val="00185B1E"/>
    <w:rsid w:val="001D364B"/>
    <w:rsid w:val="001D7722"/>
    <w:rsid w:val="00256480"/>
    <w:rsid w:val="002573F6"/>
    <w:rsid w:val="002975F3"/>
    <w:rsid w:val="002B039A"/>
    <w:rsid w:val="002B23A3"/>
    <w:rsid w:val="002D03E0"/>
    <w:rsid w:val="002D5D1B"/>
    <w:rsid w:val="00302ED2"/>
    <w:rsid w:val="003945DF"/>
    <w:rsid w:val="003B4758"/>
    <w:rsid w:val="00452F89"/>
    <w:rsid w:val="00467BF6"/>
    <w:rsid w:val="00492956"/>
    <w:rsid w:val="004960DC"/>
    <w:rsid w:val="0052126A"/>
    <w:rsid w:val="005250EB"/>
    <w:rsid w:val="00552C95"/>
    <w:rsid w:val="005864DB"/>
    <w:rsid w:val="005B7DCA"/>
    <w:rsid w:val="005E1E29"/>
    <w:rsid w:val="00613AD0"/>
    <w:rsid w:val="0062478A"/>
    <w:rsid w:val="006304DE"/>
    <w:rsid w:val="00637C4F"/>
    <w:rsid w:val="006427D9"/>
    <w:rsid w:val="00675A45"/>
    <w:rsid w:val="006A5BB4"/>
    <w:rsid w:val="007070D4"/>
    <w:rsid w:val="007B72F1"/>
    <w:rsid w:val="007D0537"/>
    <w:rsid w:val="007E1392"/>
    <w:rsid w:val="007E28D4"/>
    <w:rsid w:val="00803845"/>
    <w:rsid w:val="00813C5F"/>
    <w:rsid w:val="0084488F"/>
    <w:rsid w:val="0084750F"/>
    <w:rsid w:val="008C36C3"/>
    <w:rsid w:val="008C6442"/>
    <w:rsid w:val="008D232D"/>
    <w:rsid w:val="008F2066"/>
    <w:rsid w:val="009178DA"/>
    <w:rsid w:val="00975D55"/>
    <w:rsid w:val="00976AC3"/>
    <w:rsid w:val="009A2916"/>
    <w:rsid w:val="009F50F6"/>
    <w:rsid w:val="00A21A2C"/>
    <w:rsid w:val="00A460C7"/>
    <w:rsid w:val="00A61BC1"/>
    <w:rsid w:val="00A754E1"/>
    <w:rsid w:val="00B01FA4"/>
    <w:rsid w:val="00B11098"/>
    <w:rsid w:val="00B17BA7"/>
    <w:rsid w:val="00B25648"/>
    <w:rsid w:val="00B31249"/>
    <w:rsid w:val="00B400F9"/>
    <w:rsid w:val="00B4209B"/>
    <w:rsid w:val="00B77FB4"/>
    <w:rsid w:val="00B874F8"/>
    <w:rsid w:val="00B9502B"/>
    <w:rsid w:val="00BC6834"/>
    <w:rsid w:val="00BE604B"/>
    <w:rsid w:val="00BE7092"/>
    <w:rsid w:val="00C0533D"/>
    <w:rsid w:val="00C84C02"/>
    <w:rsid w:val="00CA175B"/>
    <w:rsid w:val="00CD11CC"/>
    <w:rsid w:val="00CF0291"/>
    <w:rsid w:val="00CF7671"/>
    <w:rsid w:val="00D57481"/>
    <w:rsid w:val="00D92346"/>
    <w:rsid w:val="00DD1643"/>
    <w:rsid w:val="00DD6FE9"/>
    <w:rsid w:val="00DD7A21"/>
    <w:rsid w:val="00DE0C90"/>
    <w:rsid w:val="00E031F2"/>
    <w:rsid w:val="00E05858"/>
    <w:rsid w:val="00E27806"/>
    <w:rsid w:val="00E80F09"/>
    <w:rsid w:val="00ED2C82"/>
    <w:rsid w:val="00F26851"/>
    <w:rsid w:val="00F511C6"/>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nhideWhenUsed/>
    <w:rsid w:val="00BE604B"/>
    <w:pPr>
      <w:tabs>
        <w:tab w:val="center" w:pos="4513"/>
        <w:tab w:val="right" w:pos="9026"/>
      </w:tabs>
    </w:pPr>
  </w:style>
  <w:style w:type="character" w:customStyle="1" w:styleId="HeaderChar">
    <w:name w:val="Header Char"/>
    <w:basedOn w:val="DefaultParagraphFont"/>
    <w:link w:val="Header"/>
    <w:uiPriority w:val="99"/>
    <w:rsid w:val="00BE604B"/>
    <w:rPr>
      <w:sz w:val="24"/>
      <w:szCs w:val="24"/>
    </w:rPr>
  </w:style>
  <w:style w:type="paragraph" w:styleId="Footer">
    <w:name w:val="footer"/>
    <w:basedOn w:val="Normal"/>
    <w:link w:val="FooterChar"/>
    <w:uiPriority w:val="99"/>
    <w:unhideWhenUsed/>
    <w:rsid w:val="00BE604B"/>
    <w:pPr>
      <w:tabs>
        <w:tab w:val="center" w:pos="4513"/>
        <w:tab w:val="right" w:pos="9026"/>
      </w:tabs>
    </w:pPr>
  </w:style>
  <w:style w:type="character" w:customStyle="1" w:styleId="FooterChar">
    <w:name w:val="Footer Char"/>
    <w:basedOn w:val="DefaultParagraphFont"/>
    <w:link w:val="Footer"/>
    <w:uiPriority w:val="99"/>
    <w:rsid w:val="00BE604B"/>
    <w:rPr>
      <w:sz w:val="24"/>
      <w:szCs w:val="24"/>
    </w:rPr>
  </w:style>
  <w:style w:type="table" w:styleId="TableGrid">
    <w:name w:val="Table Grid"/>
    <w:basedOn w:val="TableNormal"/>
    <w:rsid w:val="00CD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6"/>
    <w:rPr>
      <w:rFonts w:ascii="Tahoma" w:hAnsi="Tahoma" w:cs="Tahoma"/>
      <w:sz w:val="16"/>
      <w:szCs w:val="16"/>
    </w:rPr>
  </w:style>
  <w:style w:type="character" w:customStyle="1" w:styleId="BalloonTextChar">
    <w:name w:val="Balloon Text Char"/>
    <w:basedOn w:val="DefaultParagraphFont"/>
    <w:link w:val="BalloonText"/>
    <w:uiPriority w:val="99"/>
    <w:semiHidden/>
    <w:rsid w:val="00D92346"/>
    <w:rPr>
      <w:rFonts w:ascii="Tahoma" w:hAnsi="Tahoma" w:cs="Tahoma"/>
      <w:sz w:val="16"/>
      <w:szCs w:val="16"/>
    </w:rPr>
  </w:style>
  <w:style w:type="paragraph" w:styleId="BodyText">
    <w:name w:val="Body Text"/>
    <w:basedOn w:val="Normal"/>
    <w:link w:val="BodyTextChar"/>
    <w:rsid w:val="001766E8"/>
    <w:rPr>
      <w:rFonts w:ascii="Arial" w:eastAsia="Times New Roman" w:hAnsi="Arial"/>
      <w:snapToGrid w:val="0"/>
      <w:color w:val="000000"/>
      <w:szCs w:val="20"/>
    </w:rPr>
  </w:style>
  <w:style w:type="character" w:customStyle="1" w:styleId="BodyTextChar">
    <w:name w:val="Body Text Char"/>
    <w:basedOn w:val="DefaultParagraphFont"/>
    <w:link w:val="BodyText"/>
    <w:rsid w:val="001766E8"/>
    <w:rPr>
      <w:rFonts w:ascii="Arial" w:eastAsia="Times New Roman" w:hAnsi="Arial"/>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nhideWhenUsed/>
    <w:rsid w:val="00BE604B"/>
    <w:pPr>
      <w:tabs>
        <w:tab w:val="center" w:pos="4513"/>
        <w:tab w:val="right" w:pos="9026"/>
      </w:tabs>
    </w:pPr>
  </w:style>
  <w:style w:type="character" w:customStyle="1" w:styleId="HeaderChar">
    <w:name w:val="Header Char"/>
    <w:basedOn w:val="DefaultParagraphFont"/>
    <w:link w:val="Header"/>
    <w:uiPriority w:val="99"/>
    <w:rsid w:val="00BE604B"/>
    <w:rPr>
      <w:sz w:val="24"/>
      <w:szCs w:val="24"/>
    </w:rPr>
  </w:style>
  <w:style w:type="paragraph" w:styleId="Footer">
    <w:name w:val="footer"/>
    <w:basedOn w:val="Normal"/>
    <w:link w:val="FooterChar"/>
    <w:uiPriority w:val="99"/>
    <w:unhideWhenUsed/>
    <w:rsid w:val="00BE604B"/>
    <w:pPr>
      <w:tabs>
        <w:tab w:val="center" w:pos="4513"/>
        <w:tab w:val="right" w:pos="9026"/>
      </w:tabs>
    </w:pPr>
  </w:style>
  <w:style w:type="character" w:customStyle="1" w:styleId="FooterChar">
    <w:name w:val="Footer Char"/>
    <w:basedOn w:val="DefaultParagraphFont"/>
    <w:link w:val="Footer"/>
    <w:uiPriority w:val="99"/>
    <w:rsid w:val="00BE604B"/>
    <w:rPr>
      <w:sz w:val="24"/>
      <w:szCs w:val="24"/>
    </w:rPr>
  </w:style>
  <w:style w:type="table" w:styleId="TableGrid">
    <w:name w:val="Table Grid"/>
    <w:basedOn w:val="TableNormal"/>
    <w:rsid w:val="00CD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6"/>
    <w:rPr>
      <w:rFonts w:ascii="Tahoma" w:hAnsi="Tahoma" w:cs="Tahoma"/>
      <w:sz w:val="16"/>
      <w:szCs w:val="16"/>
    </w:rPr>
  </w:style>
  <w:style w:type="character" w:customStyle="1" w:styleId="BalloonTextChar">
    <w:name w:val="Balloon Text Char"/>
    <w:basedOn w:val="DefaultParagraphFont"/>
    <w:link w:val="BalloonText"/>
    <w:uiPriority w:val="99"/>
    <w:semiHidden/>
    <w:rsid w:val="00D92346"/>
    <w:rPr>
      <w:rFonts w:ascii="Tahoma" w:hAnsi="Tahoma" w:cs="Tahoma"/>
      <w:sz w:val="16"/>
      <w:szCs w:val="16"/>
    </w:rPr>
  </w:style>
  <w:style w:type="paragraph" w:styleId="BodyText">
    <w:name w:val="Body Text"/>
    <w:basedOn w:val="Normal"/>
    <w:link w:val="BodyTextChar"/>
    <w:rsid w:val="001766E8"/>
    <w:rPr>
      <w:rFonts w:ascii="Arial" w:eastAsia="Times New Roman" w:hAnsi="Arial"/>
      <w:snapToGrid w:val="0"/>
      <w:color w:val="000000"/>
      <w:szCs w:val="20"/>
    </w:rPr>
  </w:style>
  <w:style w:type="character" w:customStyle="1" w:styleId="BodyTextChar">
    <w:name w:val="Body Text Char"/>
    <w:basedOn w:val="DefaultParagraphFont"/>
    <w:link w:val="BodyText"/>
    <w:rsid w:val="001766E8"/>
    <w:rPr>
      <w:rFonts w:ascii="Arial" w:eastAsia="Times New Roman" w:hAnsi="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94E1-25E9-4CD3-B502-71254703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Temp</cp:lastModifiedBy>
  <cp:revision>4</cp:revision>
  <cp:lastPrinted>2017-10-26T08:20:00Z</cp:lastPrinted>
  <dcterms:created xsi:type="dcterms:W3CDTF">2017-10-25T08:29:00Z</dcterms:created>
  <dcterms:modified xsi:type="dcterms:W3CDTF">2017-10-26T11:09:00Z</dcterms:modified>
</cp:coreProperties>
</file>